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FE" w:rsidRDefault="002A4085" w:rsidP="00C75BF9">
      <w:pPr>
        <w:pStyle w:val="ListParagraph"/>
        <w:keepNext/>
        <w:numPr>
          <w:ilvl w:val="0"/>
          <w:numId w:val="11"/>
        </w:numPr>
        <w:spacing w:after="0"/>
      </w:pPr>
      <w:r>
        <w:t>Membership Dues &amp; Requirements</w:t>
      </w:r>
    </w:p>
    <w:p w:rsidR="006451FE" w:rsidRDefault="002A4085" w:rsidP="00C75BF9">
      <w:pPr>
        <w:pStyle w:val="ListParagraph"/>
        <w:keepNext/>
        <w:numPr>
          <w:ilvl w:val="1"/>
          <w:numId w:val="11"/>
        </w:numPr>
        <w:spacing w:after="0"/>
      </w:pPr>
      <w:r>
        <w:t>Annual dues in the National Parliamentary Debate Association for the year September 1 to August 31 will be $50 for regular membership, $20 for affiliate membership (affiliate membership applies to schools that did not enter teams in any NPDA sanctioned or national competition during the previous year), and $10 for individual membership.</w:t>
      </w:r>
    </w:p>
    <w:p w:rsidR="006451FE" w:rsidRDefault="002A4085" w:rsidP="00C75BF9">
      <w:pPr>
        <w:pStyle w:val="ListParagraph"/>
        <w:keepNext/>
        <w:numPr>
          <w:ilvl w:val="1"/>
          <w:numId w:val="11"/>
        </w:numPr>
        <w:spacing w:after="0"/>
      </w:pPr>
      <w:r>
        <w:t>Each regular member of the NPDA must also provide documentation annually verifying that students, coaches, and judges representing their institution/program have participated in sexual harassment/violence awareness and prevention training. Typically, universities and colleges make such training available through their campus Title IX office, or its equivalent. If this is the case, documentation submitted by members should include a letter from that office on their campus providing a brief description of the training provided and a list of all individuals who received the described training. In the event such resources are not available to a particular member program, NPDA will furnish online training at no cost to the member program. In either case, documentation that such training has been completed shall be provided no later than one week prior to a school’s participation in an NPDA sanctioned tournament or September 30th, whichever comes first, of each competition season. In addition, all representatives of member programs must receive such training prior to being eligible for participation in the national tournament.</w:t>
      </w:r>
    </w:p>
    <w:p w:rsidR="006451FE" w:rsidRDefault="002A4085" w:rsidP="00C75BF9">
      <w:pPr>
        <w:pStyle w:val="ListParagraph"/>
        <w:keepNext/>
        <w:numPr>
          <w:ilvl w:val="1"/>
          <w:numId w:val="11"/>
        </w:numPr>
        <w:spacing w:after="0"/>
      </w:pPr>
      <w:r>
        <w:t>Member programs that fail to complete the requirements outlined in Item B above will not be eligible to receive sanctioning for any tournaments they host, to receive season-long sweepstakes points, and/or to attend the national tournament until the requirements outlined in Item B are fulfilled.</w:t>
      </w:r>
    </w:p>
    <w:p w:rsidR="006451FE" w:rsidRDefault="002A4085" w:rsidP="00C75BF9">
      <w:pPr>
        <w:pStyle w:val="ListParagraph"/>
        <w:keepNext/>
        <w:numPr>
          <w:ilvl w:val="0"/>
          <w:numId w:val="11"/>
        </w:numPr>
        <w:spacing w:after="0"/>
      </w:pPr>
      <w:r w:rsidRPr="0047606B">
        <w:rPr>
          <w:b/>
        </w:rPr>
        <w:t>The National Parliamentary Debate Association Season:</w:t>
      </w:r>
      <w:r w:rsidR="006451FE">
        <w:t xml:space="preserve"> </w:t>
      </w:r>
      <w:r>
        <w:t>The National Parliamentary Debate Association season begins September 1 and ends with the NPDA Championship Tournament. The Fall semester shall be composed of tournaments that take place between the beginning of the season and December 25; The Spring semester shall be composed of tournaments that take place between December 25 and the end of the season.</w:t>
      </w:r>
    </w:p>
    <w:p w:rsidR="006451FE" w:rsidRDefault="006451FE" w:rsidP="00C75BF9">
      <w:pPr>
        <w:pStyle w:val="ListParagraph"/>
        <w:keepNext/>
        <w:numPr>
          <w:ilvl w:val="0"/>
          <w:numId w:val="11"/>
        </w:numPr>
        <w:spacing w:after="0"/>
      </w:pPr>
      <w:r>
        <w:t>Season Sweepstakes Awards</w:t>
      </w:r>
    </w:p>
    <w:p w:rsidR="006451FE" w:rsidRDefault="002A4085" w:rsidP="00C75BF9">
      <w:pPr>
        <w:pStyle w:val="ListParagraph"/>
        <w:keepNext/>
        <w:numPr>
          <w:ilvl w:val="1"/>
          <w:numId w:val="11"/>
        </w:numPr>
        <w:spacing w:after="0"/>
      </w:pPr>
      <w:r>
        <w:t xml:space="preserve">The National Parliamentary Debate Association will confer sweepstakes awards on teams officially representing their schools that participate in sanctioned tournaments during the season. </w:t>
      </w:r>
    </w:p>
    <w:p w:rsidR="006451FE" w:rsidRDefault="002A4085" w:rsidP="00C75BF9">
      <w:pPr>
        <w:pStyle w:val="ListParagraph"/>
        <w:keepNext/>
        <w:numPr>
          <w:ilvl w:val="1"/>
          <w:numId w:val="11"/>
        </w:numPr>
        <w:spacing w:after="0"/>
      </w:pPr>
      <w:r>
        <w:t>Points will be accumulated for sweepstakes according to the following formula:</w:t>
      </w:r>
    </w:p>
    <w:p w:rsidR="006451FE" w:rsidRDefault="002A4085" w:rsidP="00C75BF9">
      <w:pPr>
        <w:pStyle w:val="ListParagraph"/>
        <w:keepNext/>
        <w:numPr>
          <w:ilvl w:val="2"/>
          <w:numId w:val="11"/>
        </w:numPr>
        <w:spacing w:after="0"/>
      </w:pPr>
      <w:r>
        <w:t xml:space="preserve">Teams will receive a preliminary round point total equal to the decimal percentage of preliminary rounds won, multiplied by five. Preliminary round point totals will be calculated </w:t>
      </w:r>
      <w:r>
        <w:lastRenderedPageBreak/>
        <w:t>to two decimal points. Teams will accrue two points for a win for the all elimination rounds that meet NPDA sweepstakes specifications.</w:t>
      </w:r>
    </w:p>
    <w:p w:rsidR="006451FE" w:rsidRDefault="002A4085" w:rsidP="00C75BF9">
      <w:pPr>
        <w:pStyle w:val="ListParagraph"/>
        <w:keepNext/>
        <w:numPr>
          <w:ilvl w:val="2"/>
          <w:numId w:val="11"/>
        </w:numPr>
        <w:spacing w:after="0"/>
      </w:pPr>
      <w:r>
        <w:t>Each of the four teams for which a school receives credit toward season long sweepstakes at a sanctioned tournament will receive at least one point, even if they win no debates at all.</w:t>
      </w:r>
    </w:p>
    <w:p w:rsidR="006451FE" w:rsidRDefault="002A4085" w:rsidP="00F3174D">
      <w:pPr>
        <w:pStyle w:val="ListParagraph"/>
        <w:keepNext/>
        <w:numPr>
          <w:ilvl w:val="1"/>
          <w:numId w:val="11"/>
        </w:numPr>
        <w:spacing w:after="0"/>
      </w:pPr>
      <w:r>
        <w:t>Final sweepstakes awards will be based on the total points accumulated at the four sanctioned tournaments at which each school has gained the most points during the season.</w:t>
      </w:r>
    </w:p>
    <w:p w:rsidR="006451FE" w:rsidRDefault="002A4085" w:rsidP="00C75BF9">
      <w:pPr>
        <w:pStyle w:val="ListParagraph"/>
        <w:keepNext/>
        <w:numPr>
          <w:ilvl w:val="1"/>
          <w:numId w:val="11"/>
        </w:numPr>
        <w:spacing w:after="0"/>
      </w:pPr>
      <w:r>
        <w:t>Ties will be resolved by tie-breaker points based on places won at the tournaments at which the school has won the most points, at the rate of five points for a first place, three points for a second place, and one point for a third place (or a tie for third).</w:t>
      </w:r>
    </w:p>
    <w:p w:rsidR="0047606B" w:rsidRDefault="002A4085" w:rsidP="00C75BF9">
      <w:pPr>
        <w:pStyle w:val="ListParagraph"/>
        <w:keepNext/>
        <w:numPr>
          <w:ilvl w:val="1"/>
          <w:numId w:val="11"/>
        </w:numPr>
        <w:spacing w:after="0"/>
      </w:pPr>
      <w:r>
        <w:t>When students from two different schools combine to form a team at a sanctioned tournament, the total points earned by such a split team will be divided between their two schools.</w:t>
      </w:r>
    </w:p>
    <w:p w:rsidR="0047606B" w:rsidRDefault="002A4085" w:rsidP="00C75BF9">
      <w:pPr>
        <w:pStyle w:val="ListParagraph"/>
        <w:keepNext/>
        <w:numPr>
          <w:ilvl w:val="1"/>
          <w:numId w:val="11"/>
        </w:numPr>
        <w:spacing w:after="0"/>
      </w:pPr>
      <w:r>
        <w:t>Should a school enter more than four teams in a sanctioned tournament, the rounds of only that school’s four best teams will be counted toward sweepstakes.</w:t>
      </w:r>
    </w:p>
    <w:p w:rsidR="0047606B" w:rsidRDefault="002A4085" w:rsidP="00C75BF9">
      <w:pPr>
        <w:pStyle w:val="ListParagraph"/>
        <w:keepNext/>
        <w:numPr>
          <w:ilvl w:val="1"/>
          <w:numId w:val="11"/>
        </w:numPr>
        <w:spacing w:after="0"/>
      </w:pPr>
      <w:r>
        <w:t>Should two teams from the same school reach a final round in a division of a sanctioned tournament, their school will receive two points for winning the round, even if the debate was not held. The same rule shall apply whenever two teams from the same school meet in other elimination rounds, even if no actual debate occurs. If two teams from the same school meet in a preliminary round, the school will be awarded one point for winning the debate even if no actual debate occurs.</w:t>
      </w:r>
    </w:p>
    <w:p w:rsidR="0047606B" w:rsidRDefault="002A4085" w:rsidP="00C75BF9">
      <w:pPr>
        <w:pStyle w:val="ListParagraph"/>
        <w:keepNext/>
        <w:numPr>
          <w:ilvl w:val="1"/>
          <w:numId w:val="11"/>
        </w:numPr>
        <w:spacing w:after="0"/>
      </w:pPr>
      <w:r>
        <w:t xml:space="preserve">Teams from a host school may enter competition in their own tournament. Wins by those teams will count toward NPDA sweepstakes and those teams may also compete for whatever trophies are awarded in that tournament. </w:t>
      </w:r>
    </w:p>
    <w:p w:rsidR="0047606B" w:rsidRDefault="002A4085" w:rsidP="00C75BF9">
      <w:pPr>
        <w:pStyle w:val="ListParagraph"/>
        <w:keepNext/>
        <w:numPr>
          <w:ilvl w:val="1"/>
          <w:numId w:val="11"/>
        </w:numPr>
        <w:spacing w:after="0"/>
      </w:pPr>
      <w:r>
        <w:t>At tournaments in which teams in elimination rounds are given byes, a team receiving a bye shall be awarded two points for a win.</w:t>
      </w:r>
    </w:p>
    <w:p w:rsidR="0047606B" w:rsidRDefault="002A4085" w:rsidP="00C75BF9">
      <w:pPr>
        <w:pStyle w:val="ListParagraph"/>
        <w:keepNext/>
        <w:numPr>
          <w:ilvl w:val="1"/>
          <w:numId w:val="11"/>
        </w:numPr>
        <w:spacing w:after="0"/>
      </w:pPr>
      <w:r>
        <w:t>To be counted for sweepstakes points, the National Parliamentary Debate Association division of a tournament must contain at least six teams from a minimum of three schools that compete in at least four preliminary rounds of competition.</w:t>
      </w:r>
    </w:p>
    <w:p w:rsidR="0047606B" w:rsidRDefault="002A4085" w:rsidP="00C75BF9">
      <w:pPr>
        <w:pStyle w:val="ListParagraph"/>
        <w:keepNext/>
        <w:numPr>
          <w:ilvl w:val="1"/>
          <w:numId w:val="11"/>
        </w:numPr>
        <w:spacing w:after="0"/>
      </w:pPr>
      <w:r>
        <w:t>Any errors or omissions in the National Parliamentary Debate Association reports of tournament results and sweepstakes point totals must be brought to the attention of the Executive Secretary no later than fourteen days prior to the commencement of the NPDA Championship Tournament. Any mistakes made on tournaments held within two weeks of the NPDA Championship Tournament must be corrected during the first day of the NPDA Championship Tournament.</w:t>
      </w:r>
    </w:p>
    <w:p w:rsidR="0047606B" w:rsidRDefault="002A4085" w:rsidP="00C75BF9">
      <w:pPr>
        <w:pStyle w:val="ListParagraph"/>
        <w:keepNext/>
        <w:numPr>
          <w:ilvl w:val="1"/>
          <w:numId w:val="11"/>
        </w:numPr>
        <w:spacing w:after="0"/>
      </w:pPr>
      <w:r>
        <w:t>Tournaments may hold as many elimination rounds as is desired, but NPDA sweepstakes points will count only when either:</w:t>
      </w:r>
    </w:p>
    <w:p w:rsidR="0047606B" w:rsidRDefault="002A4085" w:rsidP="00C75BF9">
      <w:pPr>
        <w:pStyle w:val="ListParagraph"/>
        <w:keepNext/>
        <w:numPr>
          <w:ilvl w:val="2"/>
          <w:numId w:val="11"/>
        </w:numPr>
        <w:spacing w:after="0"/>
      </w:pPr>
      <w:r>
        <w:t>the number of teams competing is half (rounded down) or less of teams competing in preliminary rounds and these teams have at least 50% win-loss records including byes (e.g. For a division with 37 teams competing, points would be counted for the first elimination round with 18 or fewer teams who each have 3-3 or better records).</w:t>
      </w:r>
    </w:p>
    <w:p w:rsidR="0047606B" w:rsidRDefault="002A4085" w:rsidP="00C75BF9">
      <w:pPr>
        <w:pStyle w:val="ListParagraph"/>
        <w:keepNext/>
        <w:numPr>
          <w:ilvl w:val="2"/>
          <w:numId w:val="11"/>
        </w:numPr>
        <w:spacing w:after="0"/>
      </w:pPr>
      <w:r>
        <w:t>all of the teams competing have a better than 50% win-loss record including byes (e.g. For a division with 30 teams competing with 16 3-2 and better teams, points would be counted for the first elimination round with 16 or less of the 3-2 teams).</w:t>
      </w:r>
    </w:p>
    <w:p w:rsidR="0047606B" w:rsidRDefault="002A4085" w:rsidP="00C75BF9">
      <w:pPr>
        <w:pStyle w:val="ListParagraph"/>
        <w:keepNext/>
        <w:numPr>
          <w:ilvl w:val="1"/>
          <w:numId w:val="11"/>
        </w:numPr>
        <w:spacing w:after="0"/>
      </w:pPr>
      <w:r>
        <w:t xml:space="preserve">A team must be present and must debate in more than half of the preliminary rounds as a team in order to count for the purpose of determining the number of teams in a division as part of the </w:t>
      </w:r>
      <w:r>
        <w:lastRenderedPageBreak/>
        <w:t>determination of the appropriate number of elimination rounds that earn National Parliamentary Debate Association sweepstakes points.</w:t>
      </w:r>
    </w:p>
    <w:p w:rsidR="009C0759" w:rsidRDefault="009C0759" w:rsidP="00C75BF9">
      <w:pPr>
        <w:pStyle w:val="ListParagraph"/>
        <w:keepNext/>
        <w:numPr>
          <w:ilvl w:val="1"/>
          <w:numId w:val="11"/>
        </w:numPr>
        <w:spacing w:after="0"/>
      </w:pPr>
      <w:r>
        <w:t>Novice, Junior, and Open Division Sweepstakes Awards</w:t>
      </w:r>
    </w:p>
    <w:p w:rsidR="009C0759" w:rsidRDefault="009C0759" w:rsidP="009C0759">
      <w:pPr>
        <w:pStyle w:val="ListParagraph"/>
        <w:keepNext/>
        <w:numPr>
          <w:ilvl w:val="2"/>
          <w:numId w:val="11"/>
        </w:numPr>
        <w:spacing w:after="0"/>
      </w:pPr>
      <w:r>
        <w:t>NPDA will confer season sweepstakes awards that meet all the eligibility requirements above to the top 5 schools in each division of Novice, Junior, and Open.</w:t>
      </w:r>
    </w:p>
    <w:p w:rsidR="009C0759" w:rsidRDefault="009C0759" w:rsidP="009C0759">
      <w:pPr>
        <w:pStyle w:val="ListParagraph"/>
        <w:keepNext/>
        <w:numPr>
          <w:ilvl w:val="2"/>
          <w:numId w:val="11"/>
        </w:numPr>
        <w:spacing w:after="0"/>
      </w:pPr>
      <w:r>
        <w:t xml:space="preserve">Points for each division will be calculated using the points accumulated from the top four </w:t>
      </w:r>
      <w:r w:rsidR="0057110B">
        <w:t>teams counted for the</w:t>
      </w:r>
      <w:r>
        <w:t xml:space="preserve"> season sweepstakes awards</w:t>
      </w:r>
      <w:r w:rsidR="0057110B">
        <w:t xml:space="preserve"> in each division</w:t>
      </w:r>
      <w:bookmarkStart w:id="0" w:name="_GoBack"/>
      <w:bookmarkEnd w:id="0"/>
      <w:r>
        <w:t>.</w:t>
      </w:r>
    </w:p>
    <w:p w:rsidR="009C0759" w:rsidRDefault="009C0759" w:rsidP="009C0759">
      <w:pPr>
        <w:pStyle w:val="ListParagraph"/>
        <w:keepNext/>
        <w:numPr>
          <w:ilvl w:val="3"/>
          <w:numId w:val="11"/>
        </w:numPr>
        <w:spacing w:after="0"/>
      </w:pPr>
      <w:r>
        <w:t>Final sweepstakes awards for each Novice, Junior, and Open division will be based on the total points for the accumulated points at the four sanctioned tournaments at which each school has gained the most points for a division during the season.</w:t>
      </w:r>
    </w:p>
    <w:p w:rsidR="009C0759" w:rsidRDefault="009C0759" w:rsidP="009C0759">
      <w:pPr>
        <w:pStyle w:val="ListParagraph"/>
        <w:keepNext/>
        <w:numPr>
          <w:ilvl w:val="3"/>
          <w:numId w:val="11"/>
        </w:numPr>
        <w:spacing w:after="0"/>
      </w:pPr>
      <w:r>
        <w:t>For example, School A attends Tournament 1 and accumulates division cumulative points from three novice teams (10, 6, 4) and 1 Open team (4). School A then attends Tournament 2 and accumulates division cumulative points from 2 Novice teams (10, 8), 1 Junior Team (4), and 1 Open Team (6). School A will then have 38 points for the Novice Division, 4 points for the JV Division, and 10 points for the Open Division.</w:t>
      </w:r>
    </w:p>
    <w:p w:rsidR="009C0759" w:rsidRDefault="009C0759" w:rsidP="009C0759">
      <w:pPr>
        <w:pStyle w:val="ListParagraph"/>
        <w:keepNext/>
        <w:numPr>
          <w:ilvl w:val="3"/>
          <w:numId w:val="11"/>
        </w:numPr>
        <w:spacing w:after="0"/>
      </w:pPr>
      <w:r>
        <w:t>Ties will be broken based on number of tournaments won in that division.</w:t>
      </w:r>
    </w:p>
    <w:p w:rsidR="0047606B" w:rsidRDefault="002A4085" w:rsidP="00C75BF9">
      <w:pPr>
        <w:pStyle w:val="ListParagraph"/>
        <w:keepNext/>
        <w:numPr>
          <w:ilvl w:val="0"/>
          <w:numId w:val="11"/>
        </w:numPr>
        <w:spacing w:after="0"/>
      </w:pPr>
      <w:r w:rsidRPr="0047606B">
        <w:rPr>
          <w:b/>
        </w:rPr>
        <w:t>Institutional Agreement:</w:t>
      </w:r>
      <w:r w:rsidR="0047606B">
        <w:t xml:space="preserve"> </w:t>
      </w:r>
      <w:r>
        <w:t>Institutional members of the National Parliamentary Debate Association agree, by joining the Association and paying the membership fee, to follow the Constitution and By-Laws of the National Parliamentary Debate Association in their participation in National Parliamentary Debate Association sanctioned activities.</w:t>
      </w:r>
    </w:p>
    <w:p w:rsidR="0047606B" w:rsidRDefault="002A4085" w:rsidP="00C75BF9">
      <w:pPr>
        <w:pStyle w:val="ListParagraph"/>
        <w:keepNext/>
        <w:numPr>
          <w:ilvl w:val="0"/>
          <w:numId w:val="11"/>
        </w:numPr>
        <w:spacing w:after="0"/>
      </w:pPr>
      <w:r w:rsidRPr="0047606B">
        <w:rPr>
          <w:b/>
        </w:rPr>
        <w:t>Criteria for Sanctioning NPDA Tournaments:</w:t>
      </w:r>
      <w:r w:rsidR="0047606B">
        <w:t xml:space="preserve"> </w:t>
      </w:r>
      <w:r>
        <w:t>Tournaments meeting the following general criteria will be designated as counting for sweepstakes points:</w:t>
      </w:r>
    </w:p>
    <w:p w:rsidR="0047606B" w:rsidRDefault="002A4085" w:rsidP="00C75BF9">
      <w:pPr>
        <w:pStyle w:val="ListParagraph"/>
        <w:keepNext/>
        <w:numPr>
          <w:ilvl w:val="1"/>
          <w:numId w:val="11"/>
        </w:numPr>
        <w:spacing w:after="0"/>
      </w:pPr>
      <w:r>
        <w:t xml:space="preserve">Sanctioned tournaments are those for which </w:t>
      </w:r>
    </w:p>
    <w:p w:rsidR="0047606B" w:rsidRDefault="002A4085" w:rsidP="00C75BF9">
      <w:pPr>
        <w:pStyle w:val="ListParagraph"/>
        <w:keepNext/>
        <w:numPr>
          <w:ilvl w:val="2"/>
          <w:numId w:val="11"/>
        </w:numPr>
        <w:spacing w:after="0"/>
      </w:pPr>
      <w:r>
        <w:t>There is prior notification made from the school or tournament host and received by the Executive Secretary. Notification should be made no less than 30 days in advance of the tournament.</w:t>
      </w:r>
    </w:p>
    <w:p w:rsidR="0047606B" w:rsidRDefault="002A4085" w:rsidP="00C75BF9">
      <w:pPr>
        <w:pStyle w:val="ListParagraph"/>
        <w:keepNext/>
        <w:numPr>
          <w:ilvl w:val="2"/>
          <w:numId w:val="11"/>
        </w:numPr>
        <w:spacing w:after="0"/>
      </w:pPr>
      <w:r>
        <w:t>There is support for the purposes of the organization both in philosophy and by paying dues.</w:t>
      </w:r>
    </w:p>
    <w:p w:rsidR="0047606B" w:rsidRDefault="002A4085" w:rsidP="00C75BF9">
      <w:pPr>
        <w:pStyle w:val="ListParagraph"/>
        <w:keepNext/>
        <w:numPr>
          <w:ilvl w:val="2"/>
          <w:numId w:val="11"/>
        </w:numPr>
        <w:spacing w:after="0"/>
      </w:pPr>
      <w:r>
        <w:t>Results are submitted in a timely fashion and formatted as requested by the Executive Secretary.</w:t>
      </w:r>
    </w:p>
    <w:p w:rsidR="0047606B" w:rsidRDefault="002A4085" w:rsidP="00C75BF9">
      <w:pPr>
        <w:pStyle w:val="ListParagraph"/>
        <w:keepNext/>
        <w:numPr>
          <w:ilvl w:val="1"/>
          <w:numId w:val="11"/>
        </w:numPr>
        <w:spacing w:after="0"/>
      </w:pPr>
      <w:r>
        <w:t>Unless hosted by a national or regional organization, the host of an NPDA sanctioned tournament must be a regular or affiliate dues paying member of NPDA.</w:t>
      </w:r>
    </w:p>
    <w:p w:rsidR="0047606B" w:rsidRDefault="002A4085" w:rsidP="00C75BF9">
      <w:pPr>
        <w:pStyle w:val="ListParagraph"/>
        <w:keepNext/>
        <w:numPr>
          <w:ilvl w:val="1"/>
          <w:numId w:val="11"/>
        </w:numPr>
        <w:spacing w:after="0"/>
      </w:pPr>
      <w:r>
        <w:t>Unless hosted by a national or regional organization whose rules specify invitation of members only, the tournament shall be open to all regular institutional members of NPDA and must be included in the NPDA calendar. The NPDA calendar will be prepared no later than June 1 by the</w:t>
      </w:r>
      <w:r w:rsidR="008549F8">
        <w:t xml:space="preserve"> </w:t>
      </w:r>
      <w:r w:rsidR="008549F8">
        <w:lastRenderedPageBreak/>
        <w:t>E</w:t>
      </w:r>
      <w:r>
        <w:t>xecutive Secretary based on applications submitted from tournament hosts. The Executive Secretary may prepare addenda to the NPDA calendar later in the debate season.</w:t>
      </w:r>
    </w:p>
    <w:p w:rsidR="0047606B" w:rsidRDefault="002A4085" w:rsidP="00C75BF9">
      <w:pPr>
        <w:pStyle w:val="ListParagraph"/>
        <w:keepNext/>
        <w:numPr>
          <w:ilvl w:val="1"/>
          <w:numId w:val="11"/>
        </w:numPr>
        <w:spacing w:after="0"/>
      </w:pPr>
      <w:r>
        <w:t>Sanctioned Tournaments:</w:t>
      </w:r>
    </w:p>
    <w:p w:rsidR="0047606B" w:rsidRDefault="002A4085" w:rsidP="00C75BF9">
      <w:pPr>
        <w:pStyle w:val="ListParagraph"/>
        <w:keepNext/>
        <w:numPr>
          <w:ilvl w:val="2"/>
          <w:numId w:val="11"/>
        </w:numPr>
        <w:spacing w:after="0"/>
      </w:pPr>
      <w:r>
        <w:t>May release topic areas including general or specific ones before the tournament but may not release the actual resolutions.</w:t>
      </w:r>
    </w:p>
    <w:p w:rsidR="0047606B" w:rsidRDefault="002A4085" w:rsidP="00C75BF9">
      <w:pPr>
        <w:pStyle w:val="ListParagraph"/>
        <w:keepNext/>
        <w:numPr>
          <w:ilvl w:val="2"/>
          <w:numId w:val="11"/>
        </w:numPr>
        <w:spacing w:after="0"/>
      </w:pPr>
      <w:r>
        <w:t>Must have two person versus two person debates (except if a few teams are "mavericks" or three person teams where only two people debate at one time).</w:t>
      </w:r>
    </w:p>
    <w:p w:rsidR="0047606B" w:rsidRDefault="002A4085" w:rsidP="00C75BF9">
      <w:pPr>
        <w:pStyle w:val="ListParagraph"/>
        <w:keepNext/>
        <w:numPr>
          <w:ilvl w:val="2"/>
          <w:numId w:val="11"/>
        </w:numPr>
        <w:spacing w:after="0"/>
      </w:pPr>
      <w:r>
        <w:t>Must not use quoted evidence as the basis for argument in debates.</w:t>
      </w:r>
    </w:p>
    <w:p w:rsidR="0047606B" w:rsidRDefault="002A4085" w:rsidP="00C75BF9">
      <w:pPr>
        <w:pStyle w:val="ListParagraph"/>
        <w:keepNext/>
        <w:numPr>
          <w:ilvl w:val="2"/>
          <w:numId w:val="11"/>
        </w:numPr>
        <w:spacing w:after="0"/>
      </w:pPr>
      <w:r>
        <w:t>Must not allow the use of written, drawn, or recorded materials in a debate unless they were written, drawn, or recorded during the preparation time for the debate by the debaters who are debating.</w:t>
      </w:r>
    </w:p>
    <w:p w:rsidR="0047606B" w:rsidRDefault="002A4085" w:rsidP="00C75BF9">
      <w:pPr>
        <w:pStyle w:val="ListParagraph"/>
        <w:keepNext/>
        <w:numPr>
          <w:ilvl w:val="2"/>
          <w:numId w:val="11"/>
        </w:numPr>
        <w:spacing w:after="0"/>
      </w:pPr>
      <w:r>
        <w:t>Must have debates that result in a win or loss.</w:t>
      </w:r>
    </w:p>
    <w:p w:rsidR="0047606B" w:rsidRDefault="002A4085" w:rsidP="00C75BF9">
      <w:pPr>
        <w:pStyle w:val="ListParagraph"/>
        <w:keepNext/>
        <w:numPr>
          <w:ilvl w:val="1"/>
          <w:numId w:val="11"/>
        </w:numPr>
        <w:spacing w:after="0"/>
      </w:pPr>
      <w:r>
        <w:t>Tournaments must use debate guidelines which conform to Section D to be sanctioned and must clearly note in the tournament invitation any alterations to the NPDA "Rules of Debating and Judging" in By-Law XII.</w:t>
      </w:r>
    </w:p>
    <w:p w:rsidR="0047606B" w:rsidRDefault="002A4085" w:rsidP="00C75BF9">
      <w:pPr>
        <w:pStyle w:val="ListParagraph"/>
        <w:keepNext/>
        <w:numPr>
          <w:ilvl w:val="1"/>
          <w:numId w:val="11"/>
        </w:numPr>
        <w:spacing w:after="0"/>
      </w:pPr>
      <w:r>
        <w:t>The tournament must be attended by at least six teams from a minimum of three NPDA member schools.</w:t>
      </w:r>
    </w:p>
    <w:p w:rsidR="0047606B" w:rsidRDefault="002A4085" w:rsidP="00C75BF9">
      <w:pPr>
        <w:pStyle w:val="ListParagraph"/>
        <w:keepNext/>
        <w:numPr>
          <w:ilvl w:val="1"/>
          <w:numId w:val="11"/>
        </w:numPr>
        <w:spacing w:after="0"/>
      </w:pPr>
      <w:r>
        <w:t>Unless precluded by the date of the tournament, copies of the results of the tournament must be sent to the person designated to count sweepstakes points within 21 days of the conclusion of the tournament. For tournaments that take place within 21 days of the NPDA championship tournament, all results must be in the hands of the person designated to count sweepstakes points no more than three days subsequent to the completion of the sanctioned tournament.</w:t>
      </w:r>
    </w:p>
    <w:p w:rsidR="0047606B" w:rsidRDefault="002A4085" w:rsidP="00C75BF9">
      <w:pPr>
        <w:pStyle w:val="ListParagraph"/>
        <w:keepNext/>
        <w:numPr>
          <w:ilvl w:val="1"/>
          <w:numId w:val="11"/>
        </w:numPr>
        <w:spacing w:after="0"/>
      </w:pPr>
      <w:r>
        <w:t>If the Executive Secretary (or other person designated to count sweepstakes points) fails to receive tournament results during the time period mentioned in item F above, the tournament shall be placed on a probationary status for the following school year. The tournament would still count toward season sweepstakes, but a notation shall be placed in the tournament calendar to indicate the tournament's status.</w:t>
      </w:r>
    </w:p>
    <w:p w:rsidR="0047606B" w:rsidRDefault="002A4085" w:rsidP="00C75BF9">
      <w:pPr>
        <w:pStyle w:val="ListParagraph"/>
        <w:keepNext/>
        <w:numPr>
          <w:ilvl w:val="1"/>
          <w:numId w:val="11"/>
        </w:numPr>
        <w:spacing w:after="0"/>
      </w:pPr>
      <w:r>
        <w:t xml:space="preserve">If a tournament fails to submit results in a timely basis for two consecutive years, then the tournament will be assessed a $50 fee (in addition to membership) in the subsequent year in </w:t>
      </w:r>
      <w:r>
        <w:lastRenderedPageBreak/>
        <w:t>order to be sanctioned. However, if there is a new tournament director, the denial of sanctioning may be lifted.</w:t>
      </w:r>
    </w:p>
    <w:p w:rsidR="0047606B" w:rsidRDefault="002A4085" w:rsidP="00C75BF9">
      <w:pPr>
        <w:pStyle w:val="ListParagraph"/>
        <w:keepNext/>
        <w:numPr>
          <w:ilvl w:val="1"/>
          <w:numId w:val="11"/>
        </w:numPr>
        <w:spacing w:after="0"/>
      </w:pPr>
      <w:r>
        <w:t>If a tournament fails to submit results in a timely basis then the tournament shall no longer be sanctioned.</w:t>
      </w:r>
    </w:p>
    <w:p w:rsidR="0047606B" w:rsidRDefault="002A4085" w:rsidP="00C75BF9">
      <w:pPr>
        <w:pStyle w:val="ListParagraph"/>
        <w:keepNext/>
        <w:numPr>
          <w:ilvl w:val="1"/>
          <w:numId w:val="11"/>
        </w:numPr>
        <w:spacing w:after="0"/>
      </w:pPr>
      <w:r>
        <w:t>The sanctioning penalties in points, H, I and J above may be lifted if a new program director is in place or a successful appeal to the Executive Council is made.</w:t>
      </w:r>
    </w:p>
    <w:p w:rsidR="0047606B" w:rsidRDefault="002A4085" w:rsidP="00C75BF9">
      <w:pPr>
        <w:pStyle w:val="ListParagraph"/>
        <w:keepNext/>
        <w:numPr>
          <w:ilvl w:val="1"/>
          <w:numId w:val="11"/>
        </w:numPr>
        <w:spacing w:after="0"/>
      </w:pPr>
      <w:r>
        <w:t>Appeals of sanctioning decisions may be made to the Executive Council. A 2/3 decision of the council is required to reverse a decision.</w:t>
      </w:r>
    </w:p>
    <w:p w:rsidR="0047606B" w:rsidRDefault="002A4085" w:rsidP="00C75BF9">
      <w:pPr>
        <w:pStyle w:val="ListParagraph"/>
        <w:keepNext/>
        <w:numPr>
          <w:ilvl w:val="0"/>
          <w:numId w:val="11"/>
        </w:numPr>
        <w:spacing w:after="0"/>
      </w:pPr>
      <w:r>
        <w:t>Student Eligibility Standards:</w:t>
      </w:r>
    </w:p>
    <w:p w:rsidR="0047606B" w:rsidRDefault="002A4085" w:rsidP="00C75BF9">
      <w:pPr>
        <w:pStyle w:val="ListParagraph"/>
        <w:keepNext/>
        <w:numPr>
          <w:ilvl w:val="1"/>
          <w:numId w:val="11"/>
        </w:numPr>
        <w:spacing w:after="0"/>
      </w:pPr>
      <w:r>
        <w:t>Participation in NPDA is open to officially enrolled undergraduate students in good standing at the college or university they are representing and meeting the following criteria:</w:t>
      </w:r>
    </w:p>
    <w:p w:rsidR="0047606B" w:rsidRDefault="002A4085" w:rsidP="00C75BF9">
      <w:pPr>
        <w:pStyle w:val="ListParagraph"/>
        <w:keepNext/>
        <w:numPr>
          <w:ilvl w:val="2"/>
          <w:numId w:val="11"/>
        </w:numPr>
        <w:spacing w:after="0"/>
      </w:pPr>
      <w:r>
        <w:t>A student must represent a recognized degree granting institution and participate with the full knowledge and approval of that institution, its officials, and any existing NPDA affiliated organizations operating within that institution.</w:t>
      </w:r>
    </w:p>
    <w:p w:rsidR="0047606B" w:rsidRDefault="002A4085" w:rsidP="00C75BF9">
      <w:pPr>
        <w:pStyle w:val="ListParagraph"/>
        <w:keepNext/>
        <w:numPr>
          <w:ilvl w:val="2"/>
          <w:numId w:val="11"/>
        </w:numPr>
        <w:spacing w:after="0"/>
      </w:pPr>
      <w:r>
        <w:t xml:space="preserve">A student needs to be seeking a baccalaureate degree at the institution they are representing unless competing for a two-year honor, in which case, pursuit of associate's degree or equivalent two-year certification at said institution is sufficient. </w:t>
      </w:r>
    </w:p>
    <w:p w:rsidR="0047606B" w:rsidRDefault="002A4085" w:rsidP="00C75BF9">
      <w:pPr>
        <w:pStyle w:val="ListParagraph"/>
        <w:keepNext/>
        <w:numPr>
          <w:ilvl w:val="2"/>
          <w:numId w:val="11"/>
        </w:numPr>
        <w:spacing w:after="0"/>
      </w:pPr>
      <w:r>
        <w:t>Possession of one of the aforementioned degrees precludes further competition for those respective honors at the national tournament.</w:t>
      </w:r>
    </w:p>
    <w:p w:rsidR="0047606B" w:rsidRDefault="002A4085" w:rsidP="00C75BF9">
      <w:pPr>
        <w:pStyle w:val="ListParagraph"/>
        <w:keepNext/>
        <w:numPr>
          <w:ilvl w:val="2"/>
          <w:numId w:val="11"/>
        </w:numPr>
        <w:spacing w:after="0"/>
      </w:pPr>
      <w:r>
        <w:t>"Good standing" and definition of degree pursuit are defined by the institution the student is representing.</w:t>
      </w:r>
    </w:p>
    <w:p w:rsidR="0047606B" w:rsidRDefault="002A4085" w:rsidP="00C75BF9">
      <w:pPr>
        <w:pStyle w:val="ListParagraph"/>
        <w:keepNext/>
        <w:numPr>
          <w:ilvl w:val="2"/>
          <w:numId w:val="11"/>
        </w:numPr>
        <w:spacing w:after="0"/>
      </w:pPr>
      <w:r>
        <w:t>A student is limited to competition in four NPDA National Championship Tournaments.</w:t>
      </w:r>
    </w:p>
    <w:p w:rsidR="0047606B" w:rsidRDefault="002A4085" w:rsidP="00C75BF9">
      <w:pPr>
        <w:pStyle w:val="ListParagraph"/>
        <w:keepNext/>
        <w:numPr>
          <w:ilvl w:val="2"/>
          <w:numId w:val="11"/>
        </w:numPr>
        <w:spacing w:after="0"/>
      </w:pPr>
      <w:r>
        <w:t>A current or former competitor who judges any OPEN/Senior division form of intercollegiate debate shall forfeit any remaining eligibility to participate in NPDA tournaments and NPDA National Championships. Judging at the Novice National Tournament is considered a novice level debate.</w:t>
      </w:r>
    </w:p>
    <w:p w:rsidR="0047606B" w:rsidRDefault="002A4085" w:rsidP="00C75BF9">
      <w:pPr>
        <w:pStyle w:val="ListParagraph"/>
        <w:keepNext/>
        <w:numPr>
          <w:ilvl w:val="1"/>
          <w:numId w:val="11"/>
        </w:numPr>
        <w:spacing w:after="0"/>
      </w:pPr>
      <w:r>
        <w:t>Midyear graduates may compete in the NPDA National Championship in the spring after graduation at the discretion of the member school.</w:t>
      </w:r>
    </w:p>
    <w:p w:rsidR="0047606B" w:rsidRDefault="002A4085" w:rsidP="00C75BF9">
      <w:pPr>
        <w:pStyle w:val="ListParagraph"/>
        <w:keepNext/>
        <w:numPr>
          <w:ilvl w:val="2"/>
          <w:numId w:val="11"/>
        </w:numPr>
        <w:spacing w:after="0"/>
      </w:pPr>
      <w:r>
        <w:t>The NPDA will not accept points accrued by midyear graduates at regular season tournaments after their graduation. In the event that a school has a team that is composed of one member that is mid-year graduate and one that is not, the team shall be considered as a hybrid for season-long sweepstakes points.</w:t>
      </w:r>
    </w:p>
    <w:p w:rsidR="0047606B" w:rsidRDefault="002A4085" w:rsidP="00C75BF9">
      <w:pPr>
        <w:pStyle w:val="ListParagraph"/>
        <w:keepNext/>
        <w:numPr>
          <w:ilvl w:val="2"/>
          <w:numId w:val="11"/>
        </w:numPr>
        <w:spacing w:after="0"/>
      </w:pPr>
      <w:r>
        <w:t>In the event that a school has a team that is composed of one member that is considered ineligible and one that is not, the team shall be considered as a hybrid for season-long sweepstakes points</w:t>
      </w:r>
    </w:p>
    <w:p w:rsidR="0047606B" w:rsidRDefault="002A4085" w:rsidP="00C75BF9">
      <w:pPr>
        <w:pStyle w:val="ListParagraph"/>
        <w:keepNext/>
        <w:numPr>
          <w:ilvl w:val="1"/>
          <w:numId w:val="11"/>
        </w:numPr>
        <w:spacing w:after="0"/>
      </w:pPr>
      <w:r>
        <w:t>In unusual cases, graduate students who possess a baccalaureate degree may petition for one "tournament year" of eligibility. A "tournament year" shall include any year in which the student attends any national speech and/or debate tournament.</w:t>
      </w:r>
    </w:p>
    <w:p w:rsidR="0047606B" w:rsidRDefault="002A4085" w:rsidP="00C75BF9">
      <w:pPr>
        <w:pStyle w:val="ListParagraph"/>
        <w:keepNext/>
        <w:numPr>
          <w:ilvl w:val="2"/>
          <w:numId w:val="11"/>
        </w:numPr>
        <w:spacing w:after="0"/>
      </w:pPr>
      <w:r>
        <w:t>Graduate students making such a request must have no previous experience in intercollegiate speech and/or debate activities of any kind, and must require involvement in competitive speech and debate for a specific type of degree, certification, or other professional requirement.</w:t>
      </w:r>
    </w:p>
    <w:p w:rsidR="0047606B" w:rsidRDefault="002A4085" w:rsidP="00C75BF9">
      <w:pPr>
        <w:pStyle w:val="ListParagraph"/>
        <w:keepNext/>
        <w:numPr>
          <w:ilvl w:val="2"/>
          <w:numId w:val="11"/>
        </w:numPr>
        <w:spacing w:after="0"/>
      </w:pPr>
      <w:r>
        <w:t xml:space="preserve">Coaches who have a graduate student deserving of consideration must submit a request in writing to the NPDA President prior to entering the student in competition. The request </w:t>
      </w:r>
      <w:r>
        <w:lastRenderedPageBreak/>
        <w:t>should explain the student's specific degree-related need, certify that the student has no previous experience or provide a detailed description of the student's previous experience, and outline the student's prior academic associations including other schools he/she attended and degree(s) earned. The President, in concert with the  Executive Council, will consider each request and issue the "tournament year" of eligibility in writing if satisfied that the request is appropriate.</w:t>
      </w:r>
    </w:p>
    <w:p w:rsidR="0047606B" w:rsidRDefault="002A4085" w:rsidP="00C75BF9">
      <w:pPr>
        <w:pStyle w:val="ListParagraph"/>
        <w:keepNext/>
        <w:numPr>
          <w:ilvl w:val="1"/>
          <w:numId w:val="11"/>
        </w:numPr>
        <w:spacing w:after="0"/>
      </w:pPr>
      <w:r>
        <w:t>For tournament directors who desire definitions of novice and junior, the NPDA suggests the following guidelines:</w:t>
      </w:r>
    </w:p>
    <w:p w:rsidR="0047606B" w:rsidRDefault="002A4085" w:rsidP="00C75BF9">
      <w:pPr>
        <w:pStyle w:val="ListParagraph"/>
        <w:keepNext/>
        <w:numPr>
          <w:ilvl w:val="2"/>
          <w:numId w:val="11"/>
        </w:numPr>
        <w:spacing w:after="0"/>
      </w:pPr>
      <w:r>
        <w:t xml:space="preserve">To be </w:t>
      </w:r>
      <w:r w:rsidR="009C0759">
        <w:t>eligible in Novice</w:t>
      </w:r>
      <w:r>
        <w:t>:</w:t>
      </w:r>
    </w:p>
    <w:p w:rsidR="0047606B" w:rsidRDefault="002A4085" w:rsidP="00C75BF9">
      <w:pPr>
        <w:pStyle w:val="ListParagraph"/>
        <w:keepNext/>
        <w:numPr>
          <w:ilvl w:val="3"/>
          <w:numId w:val="11"/>
        </w:numPr>
        <w:spacing w:after="0"/>
      </w:pPr>
      <w:r>
        <w:t>The student should have no more than two semesters of high school debate experience.</w:t>
      </w:r>
    </w:p>
    <w:p w:rsidR="0047606B" w:rsidRDefault="002A4085" w:rsidP="00C75BF9">
      <w:pPr>
        <w:pStyle w:val="ListParagraph"/>
        <w:keepNext/>
        <w:numPr>
          <w:ilvl w:val="3"/>
          <w:numId w:val="11"/>
        </w:numPr>
        <w:spacing w:after="0"/>
      </w:pPr>
      <w:r>
        <w:t>The student should be in the first two semesters of collegiate debate.</w:t>
      </w:r>
    </w:p>
    <w:p w:rsidR="0047606B" w:rsidRDefault="002A4085" w:rsidP="00C75BF9">
      <w:pPr>
        <w:pStyle w:val="ListParagraph"/>
        <w:keepNext/>
        <w:numPr>
          <w:ilvl w:val="3"/>
          <w:numId w:val="11"/>
        </w:numPr>
        <w:spacing w:after="0"/>
      </w:pPr>
      <w:r>
        <w:t xml:space="preserve">Once the student has </w:t>
      </w:r>
      <w:r w:rsidR="009C0759">
        <w:t>won six elimination rounds (including byes), they are no longer eligible for the Novice division.</w:t>
      </w:r>
    </w:p>
    <w:p w:rsidR="009C0759" w:rsidRDefault="009C0759" w:rsidP="00C75BF9">
      <w:pPr>
        <w:pStyle w:val="ListParagraph"/>
        <w:keepNext/>
        <w:numPr>
          <w:ilvl w:val="3"/>
          <w:numId w:val="11"/>
        </w:numPr>
        <w:spacing w:after="0"/>
      </w:pPr>
      <w:r>
        <w:t>Eligibility is determined prior to the start of the a tournament.</w:t>
      </w:r>
    </w:p>
    <w:p w:rsidR="0047606B" w:rsidRDefault="002A4085" w:rsidP="00C75BF9">
      <w:pPr>
        <w:pStyle w:val="ListParagraph"/>
        <w:keepNext/>
        <w:numPr>
          <w:ilvl w:val="2"/>
          <w:numId w:val="11"/>
        </w:numPr>
        <w:spacing w:after="0"/>
      </w:pPr>
      <w:r>
        <w:t xml:space="preserve">To be </w:t>
      </w:r>
      <w:r w:rsidR="009C0759">
        <w:t>eligible in Junior</w:t>
      </w:r>
      <w:r>
        <w:t>:</w:t>
      </w:r>
    </w:p>
    <w:p w:rsidR="0047606B" w:rsidRDefault="002A4085" w:rsidP="00C75BF9">
      <w:pPr>
        <w:pStyle w:val="ListParagraph"/>
        <w:keepNext/>
        <w:numPr>
          <w:ilvl w:val="3"/>
          <w:numId w:val="11"/>
        </w:numPr>
        <w:spacing w:after="0"/>
      </w:pPr>
      <w:r>
        <w:t>The student should be in the first four semesters of intercollegiate debate.</w:t>
      </w:r>
    </w:p>
    <w:p w:rsidR="009C0759" w:rsidRDefault="009C0759" w:rsidP="009C0759">
      <w:pPr>
        <w:pStyle w:val="ListParagraph"/>
        <w:keepNext/>
        <w:numPr>
          <w:ilvl w:val="3"/>
          <w:numId w:val="11"/>
        </w:numPr>
        <w:spacing w:after="0"/>
      </w:pPr>
      <w:r>
        <w:t>Once the student has won six elimination rounds (including byes) in Junior or Open, they are no longer eligible for the Junior division.</w:t>
      </w:r>
    </w:p>
    <w:p w:rsidR="0047606B" w:rsidRDefault="009C0759" w:rsidP="00C75BF9">
      <w:pPr>
        <w:pStyle w:val="ListParagraph"/>
        <w:keepNext/>
        <w:numPr>
          <w:ilvl w:val="3"/>
          <w:numId w:val="11"/>
        </w:numPr>
        <w:spacing w:after="0"/>
      </w:pPr>
      <w:r>
        <w:t>Eligibility is determined prior to the start of a tournament.</w:t>
      </w:r>
    </w:p>
    <w:p w:rsidR="009C0759" w:rsidRDefault="009C0759" w:rsidP="009C0759">
      <w:pPr>
        <w:pStyle w:val="ListParagraph"/>
        <w:keepNext/>
        <w:numPr>
          <w:ilvl w:val="2"/>
          <w:numId w:val="11"/>
        </w:numPr>
        <w:spacing w:after="0"/>
      </w:pPr>
      <w:r w:rsidRPr="009C0759">
        <w:rPr>
          <w:b/>
        </w:rPr>
        <w:t>To be eligible in Open:</w:t>
      </w:r>
      <w:r>
        <w:t xml:space="preserve"> Any NPDA eligible student may debate in the open division.</w:t>
      </w:r>
    </w:p>
    <w:p w:rsidR="0047606B" w:rsidRDefault="002A4085" w:rsidP="00C75BF9">
      <w:pPr>
        <w:pStyle w:val="ListParagraph"/>
        <w:keepNext/>
        <w:numPr>
          <w:ilvl w:val="1"/>
          <w:numId w:val="11"/>
        </w:numPr>
        <w:spacing w:after="0"/>
      </w:pPr>
      <w:r>
        <w:t>No person shall be allowed to participate in more than four NPDA Championship Tournaments as a contestant.</w:t>
      </w:r>
    </w:p>
    <w:p w:rsidR="0047606B" w:rsidRDefault="002A4085" w:rsidP="00C75BF9">
      <w:pPr>
        <w:pStyle w:val="ListParagraph"/>
        <w:keepNext/>
        <w:numPr>
          <w:ilvl w:val="2"/>
          <w:numId w:val="11"/>
        </w:numPr>
        <w:spacing w:after="0"/>
      </w:pPr>
      <w:r>
        <w:t>Undergraduate students are limited to no more than ten semesters of eligibility.</w:t>
      </w:r>
    </w:p>
    <w:p w:rsidR="0047606B" w:rsidRDefault="002A4085" w:rsidP="00C75BF9">
      <w:pPr>
        <w:pStyle w:val="ListParagraph"/>
        <w:keepNext/>
        <w:numPr>
          <w:ilvl w:val="3"/>
          <w:numId w:val="11"/>
        </w:numPr>
        <w:spacing w:after="0"/>
      </w:pPr>
      <w:r>
        <w:t>A semester is considered “used” when a student competes in two or more tournaments during the semester.</w:t>
      </w:r>
    </w:p>
    <w:p w:rsidR="0047606B" w:rsidRDefault="002A4085" w:rsidP="00C75BF9">
      <w:pPr>
        <w:pStyle w:val="ListParagraph"/>
        <w:keepNext/>
        <w:numPr>
          <w:ilvl w:val="3"/>
          <w:numId w:val="11"/>
        </w:numPr>
        <w:spacing w:after="0"/>
      </w:pPr>
      <w:r>
        <w:t>The number of semesters in which a student competes is superseded by the number of national tournament years in which the student competes.</w:t>
      </w:r>
    </w:p>
    <w:p w:rsidR="0047606B" w:rsidRDefault="002A4085" w:rsidP="00C75BF9">
      <w:pPr>
        <w:pStyle w:val="ListParagraph"/>
        <w:keepNext/>
        <w:numPr>
          <w:ilvl w:val="2"/>
          <w:numId w:val="11"/>
        </w:numPr>
        <w:spacing w:after="0"/>
      </w:pPr>
      <w:r>
        <w:t>Contestants are limited to five national tournament years.</w:t>
      </w:r>
    </w:p>
    <w:p w:rsidR="0047606B" w:rsidRDefault="002A4085" w:rsidP="00C75BF9">
      <w:pPr>
        <w:pStyle w:val="ListParagraph"/>
        <w:keepNext/>
        <w:numPr>
          <w:ilvl w:val="3"/>
          <w:numId w:val="11"/>
        </w:numPr>
        <w:spacing w:after="0"/>
      </w:pPr>
      <w:r>
        <w:t>A national tournament year is one in which a student competes in a national tournament sponsored by any national forensic organization including but not limited to: AFA-NIET, NFA-IE Nationals, Novice IE Nationals, NDT, CEDA, NEDA, Phi Rho Pi, Delta Sigma Rho-Tau Kappa Alpha, Pi Kappa Delta, Interstate Oratory, APDA, and any other nationally recognized organizations and tournaments that may be added to this list.</w:t>
      </w:r>
    </w:p>
    <w:p w:rsidR="0047606B" w:rsidRDefault="002A4085" w:rsidP="00C75BF9">
      <w:pPr>
        <w:pStyle w:val="ListParagraph"/>
        <w:keepNext/>
        <w:numPr>
          <w:ilvl w:val="3"/>
          <w:numId w:val="11"/>
        </w:numPr>
        <w:spacing w:after="0"/>
      </w:pPr>
      <w:r>
        <w:t xml:space="preserve">The number of national tournament years in which a student has competed supersedes the number of semesters in which he or she has competed. c. The intent of this standard is to prohibit students from competing in national tournaments for more than five years. During their five national tournament years, students may attend as many national tournaments as they wish or as their programs’ budgets allow, but they may not compete in five AFA-NIET nationals or five CEDA nationals, for example, and then </w:t>
      </w:r>
      <w:r>
        <w:lastRenderedPageBreak/>
        <w:t>move on to compete in five NPDA Championship Tournaments over the course of several more years.</w:t>
      </w:r>
    </w:p>
    <w:p w:rsidR="0047606B" w:rsidRDefault="002A4085" w:rsidP="00C75BF9">
      <w:pPr>
        <w:pStyle w:val="ListParagraph"/>
        <w:keepNext/>
        <w:numPr>
          <w:ilvl w:val="1"/>
          <w:numId w:val="11"/>
        </w:numPr>
        <w:spacing w:after="0"/>
      </w:pPr>
      <w:r>
        <w:t>Protests related to eligibility should be directed to the President and the Executive Council of the NPDA. The President will contact the coach(es) of the student(s) in question.</w:t>
      </w:r>
    </w:p>
    <w:p w:rsidR="0047606B" w:rsidRDefault="002A4085" w:rsidP="00C75BF9">
      <w:pPr>
        <w:pStyle w:val="ListParagraph"/>
        <w:keepNext/>
        <w:numPr>
          <w:ilvl w:val="2"/>
          <w:numId w:val="11"/>
        </w:numPr>
        <w:spacing w:after="0"/>
      </w:pPr>
      <w:r>
        <w:t>The responsibility for demonstrating eligibility falls upon the student’s program. The Executive Council may require written documentation delineating the student’s competitive experiences as well as written statements from past coaches in order to certify that a student is eligible to compete.</w:t>
      </w:r>
    </w:p>
    <w:p w:rsidR="0047606B" w:rsidRDefault="002A4085" w:rsidP="00C75BF9">
      <w:pPr>
        <w:pStyle w:val="ListParagraph"/>
        <w:keepNext/>
        <w:numPr>
          <w:ilvl w:val="2"/>
          <w:numId w:val="11"/>
        </w:numPr>
        <w:spacing w:after="0"/>
      </w:pPr>
      <w:r>
        <w:t>Coaches are encouraged to keep written records of national tournaments their students attend. Furthermore, coaches may want to obtain a letter from the former coach of any transfer student to ensure that there are records of the student’s attendance at previous national tournaments.</w:t>
      </w:r>
    </w:p>
    <w:p w:rsidR="00F3174D" w:rsidRDefault="00F3174D" w:rsidP="00F3174D">
      <w:pPr>
        <w:pStyle w:val="ListParagraph"/>
        <w:keepNext/>
        <w:numPr>
          <w:ilvl w:val="0"/>
          <w:numId w:val="11"/>
        </w:numPr>
        <w:spacing w:after="0"/>
      </w:pPr>
      <w:r>
        <w:t xml:space="preserve"> RULES OF DEBATING AND JUDGING</w:t>
      </w:r>
    </w:p>
    <w:p w:rsidR="00F3174D" w:rsidRDefault="00F3174D" w:rsidP="00F3174D">
      <w:pPr>
        <w:pStyle w:val="ListParagraph"/>
        <w:keepNext/>
        <w:numPr>
          <w:ilvl w:val="1"/>
          <w:numId w:val="11"/>
        </w:numPr>
        <w:spacing w:after="0"/>
      </w:pPr>
      <w:r>
        <w:t xml:space="preserve">Resolutions </w:t>
      </w:r>
    </w:p>
    <w:p w:rsidR="00F3174D" w:rsidRDefault="00F3174D" w:rsidP="00F3174D">
      <w:pPr>
        <w:pStyle w:val="ListParagraph"/>
        <w:keepNext/>
        <w:numPr>
          <w:ilvl w:val="2"/>
          <w:numId w:val="11"/>
        </w:numPr>
        <w:spacing w:after="0"/>
      </w:pPr>
      <w:r>
        <w:t>A different resolution for each round will be presented to the debaters at a specified time prior to the beginning of each debate. The specified time will be determined by adding fifteen minutes to the amount of time needed to walk to the most distant building in which debates are to occur.</w:t>
      </w:r>
    </w:p>
    <w:p w:rsidR="00F3174D" w:rsidRDefault="00F3174D" w:rsidP="00F3174D">
      <w:pPr>
        <w:pStyle w:val="ListParagraph"/>
        <w:keepNext/>
        <w:numPr>
          <w:ilvl w:val="2"/>
          <w:numId w:val="11"/>
        </w:numPr>
        <w:spacing w:after="0"/>
      </w:pPr>
      <w:r>
        <w:t>The topic of each round will be about current affairs or philosophy. The resolutions will be general enough that a well-educated college student can debate them. They may be phrased in literal or metaphorical language.</w:t>
      </w:r>
    </w:p>
    <w:p w:rsidR="00F3174D" w:rsidRDefault="00F3174D" w:rsidP="00F3174D">
      <w:pPr>
        <w:pStyle w:val="ListParagraph"/>
        <w:keepNext/>
        <w:numPr>
          <w:ilvl w:val="1"/>
          <w:numId w:val="11"/>
        </w:numPr>
        <w:spacing w:after="0"/>
      </w:pPr>
      <w:r w:rsidRPr="00F3174D">
        <w:rPr>
          <w:b/>
        </w:rPr>
        <w:t>Objective of the debate:</w:t>
      </w:r>
      <w:r>
        <w:t xml:space="preserve"> The proposition team must affirm the resolution by presenting and defending a sufficient case for that resolution. The opposition team must oppose the resolution and/or the proposition team's case. If, at the end of the debate, the judge believes that the proposition team has supported and successfully defended the resolution, they will be declared the winner, otherwise the opposition will be declared the winner.</w:t>
      </w:r>
    </w:p>
    <w:p w:rsidR="00F3174D" w:rsidRDefault="00F3174D" w:rsidP="00F3174D">
      <w:pPr>
        <w:pStyle w:val="ListParagraph"/>
        <w:keepNext/>
        <w:numPr>
          <w:ilvl w:val="1"/>
          <w:numId w:val="11"/>
        </w:numPr>
        <w:spacing w:after="0"/>
      </w:pPr>
      <w:r w:rsidRPr="00F3174D">
        <w:rPr>
          <w:b/>
        </w:rPr>
        <w:t>Before the debate:</w:t>
      </w:r>
      <w:r>
        <w:t xml:space="preserve"> The proposition team, if they wish, may use the room assigned for debate for their preparation. If the proposition team uses the debating room for preparation, both the judge and the opposition must vacate the room until the time for the debate to begin.</w:t>
      </w:r>
    </w:p>
    <w:p w:rsidR="005A30AA" w:rsidRDefault="00F3174D" w:rsidP="005A30AA">
      <w:pPr>
        <w:pStyle w:val="ListParagraph"/>
        <w:keepNext/>
        <w:numPr>
          <w:ilvl w:val="1"/>
          <w:numId w:val="11"/>
        </w:numPr>
        <w:spacing w:after="0"/>
      </w:pPr>
      <w:r>
        <w:t>During the debate</w:t>
      </w:r>
    </w:p>
    <w:p w:rsidR="005A30AA" w:rsidRDefault="00F3174D" w:rsidP="005A30AA">
      <w:pPr>
        <w:pStyle w:val="ListParagraph"/>
        <w:keepNext/>
        <w:numPr>
          <w:ilvl w:val="2"/>
          <w:numId w:val="11"/>
        </w:numPr>
        <w:spacing w:after="0"/>
      </w:pPr>
      <w:r>
        <w:t>Any published information (dictionaries, magazines, etc.), which may have been consulted before the debate, cannot be brought into the debating chambers for use during the debate. Except for notes that the debaters themselves have prepared during preparation time and a copy of the NPDA "Rules of Debating and Judging," no published materials, prepared arguments, or resources for the debaters' use in the debate may be brought into the debating chambers.</w:t>
      </w:r>
    </w:p>
    <w:p w:rsidR="005A30AA" w:rsidRDefault="00F3174D" w:rsidP="005A30AA">
      <w:pPr>
        <w:pStyle w:val="ListParagraph"/>
        <w:keepNext/>
        <w:numPr>
          <w:ilvl w:val="2"/>
          <w:numId w:val="11"/>
        </w:numPr>
        <w:spacing w:after="0"/>
      </w:pPr>
      <w:r>
        <w:t xml:space="preserve">Debaters may refer to any information that is within the realm of knowledge of liberally educated and informed citizens. If they believe some cited information to be too specific, debaters may request that their opponent explain specific information with which they are unfamiliar. In the event further explanation of specific information is requested, the debater should provide details sufficient to allow the debater to understand the connection between the information and the claim. Judges will disallow specific information only in the event </w:t>
      </w:r>
      <w:r>
        <w:lastRenderedPageBreak/>
        <w:t>that no reasonable person could have access to the information: e.g., information that is from the debater's personal family history.</w:t>
      </w:r>
    </w:p>
    <w:p w:rsidR="005A30AA" w:rsidRDefault="00F3174D" w:rsidP="005A30AA">
      <w:pPr>
        <w:pStyle w:val="ListParagraph"/>
        <w:keepNext/>
        <w:numPr>
          <w:ilvl w:val="2"/>
          <w:numId w:val="11"/>
        </w:numPr>
        <w:spacing w:after="0"/>
      </w:pPr>
      <w:r>
        <w:t>Format of the debate</w:t>
      </w:r>
    </w:p>
    <w:p w:rsidR="005A30AA" w:rsidRDefault="00F3174D" w:rsidP="005A30AA">
      <w:pPr>
        <w:pStyle w:val="ListParagraph"/>
        <w:keepNext/>
        <w:numPr>
          <w:ilvl w:val="3"/>
          <w:numId w:val="11"/>
        </w:numPr>
        <w:spacing w:after="0"/>
      </w:pPr>
      <w:r>
        <w:t>First Proposition Constructive Speaker: 7 minutes</w:t>
      </w:r>
    </w:p>
    <w:p w:rsidR="005A30AA" w:rsidRDefault="005A30AA" w:rsidP="005A30AA">
      <w:pPr>
        <w:pStyle w:val="ListParagraph"/>
        <w:keepNext/>
        <w:numPr>
          <w:ilvl w:val="3"/>
          <w:numId w:val="11"/>
        </w:numPr>
        <w:spacing w:after="0"/>
      </w:pPr>
      <w:r>
        <w:t>Opposition Flex Time: 2 minutes</w:t>
      </w:r>
    </w:p>
    <w:p w:rsidR="005A30AA" w:rsidRDefault="00F3174D" w:rsidP="005A30AA">
      <w:pPr>
        <w:pStyle w:val="ListParagraph"/>
        <w:keepNext/>
        <w:numPr>
          <w:ilvl w:val="3"/>
          <w:numId w:val="11"/>
        </w:numPr>
        <w:spacing w:after="0"/>
      </w:pPr>
      <w:r>
        <w:t>First Opposition Constructive Speaker: 8 minutes</w:t>
      </w:r>
    </w:p>
    <w:p w:rsidR="005A30AA" w:rsidRDefault="005A30AA" w:rsidP="005A30AA">
      <w:pPr>
        <w:pStyle w:val="ListParagraph"/>
        <w:keepNext/>
        <w:numPr>
          <w:ilvl w:val="3"/>
          <w:numId w:val="11"/>
        </w:numPr>
        <w:spacing w:after="0"/>
      </w:pPr>
      <w:r>
        <w:t>Proposition Flex Time: 2 minutes</w:t>
      </w:r>
    </w:p>
    <w:p w:rsidR="005A30AA" w:rsidRDefault="00F3174D" w:rsidP="005A30AA">
      <w:pPr>
        <w:pStyle w:val="ListParagraph"/>
        <w:keepNext/>
        <w:numPr>
          <w:ilvl w:val="3"/>
          <w:numId w:val="11"/>
        </w:numPr>
        <w:spacing w:after="0"/>
      </w:pPr>
      <w:r>
        <w:t>Second Proposition Constructive Speaker: 8 minutes</w:t>
      </w:r>
    </w:p>
    <w:p w:rsidR="005A30AA" w:rsidRDefault="005A30AA" w:rsidP="005A30AA">
      <w:pPr>
        <w:pStyle w:val="ListParagraph"/>
        <w:keepNext/>
        <w:numPr>
          <w:ilvl w:val="3"/>
          <w:numId w:val="11"/>
        </w:numPr>
        <w:spacing w:after="0"/>
      </w:pPr>
      <w:r>
        <w:t>Opposition Flex Time: 1 minute</w:t>
      </w:r>
    </w:p>
    <w:p w:rsidR="005A30AA" w:rsidRDefault="00F3174D" w:rsidP="005A30AA">
      <w:pPr>
        <w:pStyle w:val="ListParagraph"/>
        <w:keepNext/>
        <w:numPr>
          <w:ilvl w:val="3"/>
          <w:numId w:val="11"/>
        </w:numPr>
        <w:spacing w:after="0"/>
      </w:pPr>
      <w:r>
        <w:t>Second Opposition Constructive Speaker: 8 minutes</w:t>
      </w:r>
    </w:p>
    <w:p w:rsidR="005A30AA" w:rsidRDefault="00F3174D" w:rsidP="005A30AA">
      <w:pPr>
        <w:pStyle w:val="ListParagraph"/>
        <w:keepNext/>
        <w:numPr>
          <w:ilvl w:val="3"/>
          <w:numId w:val="11"/>
        </w:numPr>
        <w:spacing w:after="0"/>
      </w:pPr>
      <w:r>
        <w:t>Opposition Rebuttal by First Speaker: 4 minutes</w:t>
      </w:r>
    </w:p>
    <w:p w:rsidR="005A30AA" w:rsidRDefault="005A30AA" w:rsidP="005A30AA">
      <w:pPr>
        <w:pStyle w:val="ListParagraph"/>
        <w:keepNext/>
        <w:numPr>
          <w:ilvl w:val="3"/>
          <w:numId w:val="11"/>
        </w:numPr>
        <w:spacing w:after="0"/>
      </w:pPr>
      <w:r>
        <w:t>Proposition Flex Time: 1 minute</w:t>
      </w:r>
    </w:p>
    <w:p w:rsidR="005A30AA" w:rsidRDefault="00F3174D" w:rsidP="005A30AA">
      <w:pPr>
        <w:pStyle w:val="ListParagraph"/>
        <w:keepNext/>
        <w:numPr>
          <w:ilvl w:val="3"/>
          <w:numId w:val="11"/>
        </w:numPr>
        <w:spacing w:after="0"/>
      </w:pPr>
      <w:r>
        <w:t>Proposition Rebuttal by First Speaker: 5 minutes</w:t>
      </w:r>
    </w:p>
    <w:p w:rsidR="005A30AA" w:rsidRDefault="00F3174D" w:rsidP="005A30AA">
      <w:pPr>
        <w:pStyle w:val="ListParagraph"/>
        <w:keepNext/>
        <w:numPr>
          <w:ilvl w:val="2"/>
          <w:numId w:val="11"/>
        </w:numPr>
        <w:spacing w:after="0"/>
      </w:pPr>
      <w:r w:rsidRPr="005A30AA">
        <w:rPr>
          <w:b/>
        </w:rPr>
        <w:t>Constructive and Rebuttal Speeches</w:t>
      </w:r>
      <w:r w:rsidR="005A30AA" w:rsidRPr="005A30AA">
        <w:rPr>
          <w:b/>
        </w:rPr>
        <w:t>:</w:t>
      </w:r>
      <w:r w:rsidR="005A30AA">
        <w:t xml:space="preserve"> </w:t>
      </w:r>
      <w:r>
        <w:t>Introduction of new arguments is appropriate during all constructive speeches. However, debaters may not introduce new arguments in rebuttal speeches except that the proposition rebuttalist may introduce new arguments in his or her rebuttal to refute arguments that were first raised in the Second Opposition Constructive. New examples, analysis, analogies, etc. that support previously introduced arguments are permitted in rebuttal speeches.</w:t>
      </w:r>
    </w:p>
    <w:p w:rsidR="005A30AA" w:rsidRDefault="00F3174D" w:rsidP="005A30AA">
      <w:pPr>
        <w:pStyle w:val="ListParagraph"/>
        <w:keepNext/>
        <w:numPr>
          <w:ilvl w:val="2"/>
          <w:numId w:val="11"/>
        </w:numPr>
        <w:spacing w:after="0"/>
      </w:pPr>
      <w:r w:rsidRPr="005A30AA">
        <w:rPr>
          <w:b/>
        </w:rPr>
        <w:t>Points of Information</w:t>
      </w:r>
      <w:r w:rsidR="005A30AA" w:rsidRPr="005A30AA">
        <w:rPr>
          <w:b/>
        </w:rPr>
        <w:t>:</w:t>
      </w:r>
      <w:r w:rsidR="005A30AA">
        <w:t xml:space="preserve"> </w:t>
      </w:r>
      <w:r>
        <w:t>A debater may request a point of information—either verbally or by rising—at any time after the first minute and before the last minute of any constructive speech. The debater holding the floor has the discretion to accept or refuse points of information. If accepted, the debater requesting the point of information has a maximum of fifteen seconds to make a statement or ask a question. The speaking time of the debater with the floor continues during the point of information.</w:t>
      </w:r>
    </w:p>
    <w:p w:rsidR="005A30AA" w:rsidRDefault="00F3174D" w:rsidP="005A30AA">
      <w:pPr>
        <w:pStyle w:val="ListParagraph"/>
        <w:keepNext/>
        <w:numPr>
          <w:ilvl w:val="2"/>
          <w:numId w:val="11"/>
        </w:numPr>
        <w:spacing w:after="0"/>
      </w:pPr>
      <w:r w:rsidRPr="005A30AA">
        <w:rPr>
          <w:b/>
        </w:rPr>
        <w:t>Points of Order</w:t>
      </w:r>
      <w:r w:rsidR="005A30AA" w:rsidRPr="005A30AA">
        <w:rPr>
          <w:b/>
        </w:rPr>
        <w:t>:</w:t>
      </w:r>
      <w:r w:rsidR="005A30AA">
        <w:t xml:space="preserve"> </w:t>
      </w:r>
      <w:r>
        <w:t>Points of Order can be raised for no reason other than those specified in these Rules of Debating and Judging. If at any time during the debate, a debater believes that his or her opponent has violated one of these Rules of Debating and Judging, he or she may address the Speaker of the House with a point of order. Once recognized by the Speaker of the House, the debater must state, but may not argue for, the point of order. At the discretion of the Speaker of the House, the accused may briefly respond to the point of order. The Speaker of the House will then rule immediately on the point of order in one of three ways: point well taken, point not well taken, or point taken under consideration. The time used to state and address a point of order will not be deducted from the speaking time of the debater with the floor. A point of order is a serious charge and should not be raised for minor violations.</w:t>
      </w:r>
    </w:p>
    <w:p w:rsidR="005A30AA" w:rsidRDefault="00F3174D" w:rsidP="005A30AA">
      <w:pPr>
        <w:pStyle w:val="ListParagraph"/>
        <w:keepNext/>
        <w:numPr>
          <w:ilvl w:val="2"/>
          <w:numId w:val="11"/>
        </w:numPr>
        <w:spacing w:after="0"/>
      </w:pPr>
      <w:r w:rsidRPr="005A30AA">
        <w:rPr>
          <w:b/>
        </w:rPr>
        <w:t>Points of Personal Privilege</w:t>
      </w:r>
      <w:r w:rsidR="005A30AA" w:rsidRPr="005A30AA">
        <w:rPr>
          <w:b/>
        </w:rPr>
        <w:t>:</w:t>
      </w:r>
      <w:r w:rsidR="005A30AA">
        <w:t xml:space="preserve"> </w:t>
      </w:r>
      <w:r>
        <w:t>At any time during the debate, a debater may rise to a point of personal privilege when he or she believes that an opponent has personally insulted one of the debaters, has made an offensive or tasteless comment, or has grievously misconstrued another's words or arguments. The Speaker will then rule on whether or not the comments were acceptable.</w:t>
      </w:r>
      <w:r w:rsidR="005A30AA">
        <w:t xml:space="preserve"> </w:t>
      </w:r>
      <w:r>
        <w:t xml:space="preserve">The time used to state and address a point of personal privilege will not be deducted from the speaking time of the debater with the floor. Like a point of order, a point </w:t>
      </w:r>
      <w:r>
        <w:lastRenderedPageBreak/>
        <w:t>of personal privilege is a serious charge and should not be raised for minor transgressions. Debaters may be penalized for raising spurious points of personal privilege.</w:t>
      </w:r>
    </w:p>
    <w:p w:rsidR="005A30AA" w:rsidRDefault="005A30AA" w:rsidP="005A30AA">
      <w:pPr>
        <w:pStyle w:val="ListParagraph"/>
        <w:keepNext/>
        <w:numPr>
          <w:ilvl w:val="2"/>
          <w:numId w:val="11"/>
        </w:numPr>
        <w:spacing w:after="0"/>
      </w:pPr>
      <w:r>
        <w:rPr>
          <w:b/>
        </w:rPr>
        <w:t>Flex Time:</w:t>
      </w:r>
      <w:r>
        <w:t xml:space="preserve"> Flex time may be used by the controlling team to prepare arguments, drink water, set up stands, ask questions of their opponents, etc. Flex time may not be used as additional speech time.</w:t>
      </w:r>
    </w:p>
    <w:p w:rsidR="005A30AA" w:rsidRDefault="00F3174D" w:rsidP="005A30AA">
      <w:pPr>
        <w:pStyle w:val="ListParagraph"/>
        <w:keepNext/>
        <w:numPr>
          <w:ilvl w:val="1"/>
          <w:numId w:val="11"/>
        </w:numPr>
        <w:spacing w:after="0"/>
      </w:pPr>
      <w:r>
        <w:t>After the debate</w:t>
      </w:r>
    </w:p>
    <w:p w:rsidR="005A30AA" w:rsidRDefault="00F3174D" w:rsidP="005A30AA">
      <w:pPr>
        <w:pStyle w:val="ListParagraph"/>
        <w:keepNext/>
        <w:numPr>
          <w:ilvl w:val="2"/>
          <w:numId w:val="11"/>
        </w:numPr>
        <w:spacing w:after="0"/>
      </w:pPr>
      <w:r>
        <w:t>After the final rebuttal, the Speaker of the House will dismiss the teams, complete the ballot and return it to the ballot staff. The judge should not give oral comments before the ballot is completed and returned to the ballot staff.</w:t>
      </w:r>
    </w:p>
    <w:p w:rsidR="005A30AA" w:rsidRDefault="00F3174D" w:rsidP="005A30AA">
      <w:pPr>
        <w:pStyle w:val="ListParagraph"/>
        <w:keepNext/>
        <w:numPr>
          <w:ilvl w:val="2"/>
          <w:numId w:val="11"/>
        </w:numPr>
        <w:spacing w:after="0"/>
      </w:pPr>
      <w:r>
        <w:t>A running update of all teams' records will be publicly posted in a "warm room" or common area accessible to all tournament participants. After returning the ballot, the judge may, at his or her discretion, give brief constructive comments to the debaters. Such conversations should, if possible, take place in the established "warm room" area if one is designated by the tournament. No one may be required to enter the "warm room" or participate in discussions. Judges should refrain from checking the records of teams they are about to judge should such information be available.</w:t>
      </w:r>
    </w:p>
    <w:p w:rsidR="00F3174D" w:rsidRDefault="005A30AA" w:rsidP="005A30AA">
      <w:pPr>
        <w:pStyle w:val="ListParagraph"/>
        <w:keepNext/>
        <w:numPr>
          <w:ilvl w:val="2"/>
          <w:numId w:val="11"/>
        </w:numPr>
        <w:spacing w:after="0"/>
      </w:pPr>
      <w:r>
        <w:t>D</w:t>
      </w:r>
      <w:r w:rsidR="00F3174D">
        <w:t>ebaters or coaches will refrain from arguing with judges' decisions or comments.</w:t>
      </w:r>
      <w:r>
        <w:t xml:space="preserve"> </w:t>
      </w:r>
      <w:r w:rsidR="00F3174D">
        <w:t>Debaters or coaches who harass judges may be withdrawn from the tournament on a two-thirds vote of the Championship Tournament Committee.</w:t>
      </w:r>
    </w:p>
    <w:p w:rsidR="0047606B" w:rsidRDefault="002A4085" w:rsidP="00F3174D">
      <w:pPr>
        <w:pStyle w:val="ListParagraph"/>
        <w:keepNext/>
        <w:numPr>
          <w:ilvl w:val="0"/>
          <w:numId w:val="11"/>
        </w:numPr>
        <w:spacing w:after="0"/>
      </w:pPr>
      <w:r>
        <w:t>Sexual Harassment and Violence Policy:</w:t>
      </w:r>
    </w:p>
    <w:p w:rsidR="0047606B" w:rsidRDefault="002A4085" w:rsidP="00C75BF9">
      <w:pPr>
        <w:pStyle w:val="ListParagraph"/>
        <w:keepNext/>
        <w:numPr>
          <w:ilvl w:val="1"/>
          <w:numId w:val="11"/>
        </w:numPr>
        <w:spacing w:after="0"/>
      </w:pPr>
      <w:r w:rsidRPr="0047606B">
        <w:rPr>
          <w:b/>
        </w:rPr>
        <w:t>Introduction</w:t>
      </w:r>
      <w:r w:rsidR="0047606B" w:rsidRPr="0047606B">
        <w:rPr>
          <w:b/>
        </w:rPr>
        <w:t>—</w:t>
      </w:r>
      <w:r w:rsidRPr="0047606B">
        <w:rPr>
          <w:b/>
        </w:rPr>
        <w:t>Preamble:</w:t>
      </w:r>
      <w:r>
        <w:t xml:space="preserve"> The National Parliamentary Debate Association (NPDA) promotes parliamentary debate as a contest of knowledge, wit and argumentation conducted in a setting of civility and mutual respect. All eligible, qualified members should have access to debate activities without regard to race, color, religion, age, sex, national origin, sexual orientation, gender identity or expression, disability, use of a service animal, or any other characteristic or trait protected by state or federal law. These principles should guide the behavior and conduct of all members of and participants in the organization. While this policy is largely directed at sexual discrimination, sexual harassment and/or sexual violence, the principles herein shall be considered a model for dealing with all forms of harassment and/or violence. This policy is intended to eliminate specific behaviors and address concerns which may arise while participating in NPDA events and activities and to provide a forum for resolution of conflicts. This policy supplements, but does not replace the institutional policies of each participant’s school and the applicable federal and state laws.</w:t>
      </w:r>
    </w:p>
    <w:p w:rsidR="0047606B" w:rsidRDefault="002A4085" w:rsidP="00C75BF9">
      <w:pPr>
        <w:pStyle w:val="ListParagraph"/>
        <w:keepNext/>
        <w:numPr>
          <w:ilvl w:val="2"/>
          <w:numId w:val="11"/>
        </w:numPr>
        <w:spacing w:after="0"/>
      </w:pPr>
      <w:r w:rsidRPr="0047606B">
        <w:rPr>
          <w:b/>
        </w:rPr>
        <w:t>Debate, Free Expression and Harassment</w:t>
      </w:r>
      <w:r w:rsidR="0047606B" w:rsidRPr="0047606B">
        <w:rPr>
          <w:b/>
        </w:rPr>
        <w:t>:</w:t>
      </w:r>
      <w:r>
        <w:t xml:space="preserve"> Academic debate provides a forum for the expression, criticism and discussion (and for the tolerance) of a wide range of opinions. Participants are encouraged to develop skills in reasoned and supported argument while avoiding the pitfalls of faulty argument. Academic debate is not a license for demeaning actions and the NPDA does not tolerate harassment. Any participant who suffers discrimination or harassment as part of an NPDA event or activity is denied an equal opportunity to work, learn and grow in the arena of academic debate.</w:t>
      </w:r>
    </w:p>
    <w:p w:rsidR="00F45CB5" w:rsidRDefault="002A4085" w:rsidP="00C75BF9">
      <w:pPr>
        <w:pStyle w:val="ListParagraph"/>
        <w:keepNext/>
        <w:numPr>
          <w:ilvl w:val="2"/>
          <w:numId w:val="11"/>
        </w:numPr>
        <w:spacing w:after="0"/>
      </w:pPr>
      <w:r w:rsidRPr="0047606B">
        <w:rPr>
          <w:b/>
        </w:rPr>
        <w:t>Sexual Harassment and/or Sexual Violence</w:t>
      </w:r>
      <w:r w:rsidR="0047606B" w:rsidRPr="0047606B">
        <w:rPr>
          <w:b/>
        </w:rPr>
        <w:t>:</w:t>
      </w:r>
      <w:r w:rsidR="0047606B">
        <w:t xml:space="preserve"> </w:t>
      </w:r>
      <w:r>
        <w:t xml:space="preserve">Sexual Harassment is unwelcome verbal, nonverbal, or physical conduct of a sexual nature that is sufficiently severe or persistent or pervasive such that it unreasonably interferes with, limits or deprives someone of the ability to participate in or benefit from participating in NPDA’s educational events and activities. </w:t>
      </w:r>
      <w:r>
        <w:lastRenderedPageBreak/>
        <w:t>The unwelcome behavior may be based on power differentials (quid pro quo), the creation of a hostile environment, or retaliation. A single instance of sexual assault may be sufficient to constitute a hostile environment.</w:t>
      </w:r>
    </w:p>
    <w:p w:rsidR="0047606B" w:rsidRDefault="002A4085" w:rsidP="00C75BF9">
      <w:pPr>
        <w:pStyle w:val="ListParagraph"/>
        <w:keepNext/>
        <w:spacing w:after="0"/>
        <w:ind w:left="1080"/>
      </w:pPr>
      <w:r>
        <w:t>The NPDA will rely on the OCR’s definition and other relevant legal definitions of harassment to guide its implementation of this policy. The complainant’s perceptions are an important factor in determining whether specific conduct meets the definition listed above. In addition, it is important to recognize that other factors (e.g., supervisory authority, power relationships, etc.) may affect the relationships between the complainant and the accused and that these factors can compound the degree of threat or potential harm perceived in a situation.</w:t>
      </w:r>
    </w:p>
    <w:p w:rsidR="00F45CB5" w:rsidRDefault="002A4085" w:rsidP="00C75BF9">
      <w:pPr>
        <w:pStyle w:val="ListParagraph"/>
        <w:keepNext/>
        <w:numPr>
          <w:ilvl w:val="2"/>
          <w:numId w:val="11"/>
        </w:numPr>
        <w:spacing w:after="0"/>
      </w:pPr>
      <w:r w:rsidRPr="00F45CB5">
        <w:rPr>
          <w:b/>
        </w:rPr>
        <w:t>Other Forms of Harassment</w:t>
      </w:r>
      <w:r w:rsidR="00F45CB5" w:rsidRPr="00F45CB5">
        <w:rPr>
          <w:b/>
        </w:rPr>
        <w:t>:</w:t>
      </w:r>
      <w:r>
        <w:t xml:space="preserve"> Like sexual harassment, harassment because of a race, color, religion, age, sex, national origin, sexual orientation, gender identity or expression, disability, use of a service animal, or any other characteristic or trait protected by state or federal law will not be tolerated. In general, slurs, jokes and other verbal or physical conduct relating to a person's race, color, religion, age, sex, national origin, sexual orientation, gender identity or expression, disability, use of a service animal, or any other characteristic or trait protected by state or federal law constitute harassment when they are sufficiently severe or persistent or pervasive such that it unreasonably interferes with, limits or deprives someone of the ability to participate in or benefit from participating in NPDA’s educational events and activities.</w:t>
      </w:r>
    </w:p>
    <w:p w:rsidR="00F45CB5" w:rsidRDefault="002A4085" w:rsidP="00C75BF9">
      <w:pPr>
        <w:pStyle w:val="ListParagraph"/>
        <w:keepNext/>
        <w:numPr>
          <w:ilvl w:val="1"/>
          <w:numId w:val="11"/>
        </w:numPr>
        <w:spacing w:after="0"/>
      </w:pPr>
      <w:r>
        <w:t>Addressing and reporting harassment and/or violence at the NPDA National Championship Tournament or concerning members of the NPDA Executive Council.</w:t>
      </w:r>
    </w:p>
    <w:p w:rsidR="00F45CB5" w:rsidRDefault="002A4085" w:rsidP="00C75BF9">
      <w:pPr>
        <w:pStyle w:val="ListParagraph"/>
        <w:keepNext/>
        <w:numPr>
          <w:ilvl w:val="2"/>
          <w:numId w:val="11"/>
        </w:numPr>
        <w:spacing w:after="0"/>
      </w:pPr>
      <w:r>
        <w:t>The NPDA harassment policy shall apply to discrimination and harassment complaints that arise during the NPDA Championship Tournament or from actions taken by officials or employees of NPDA acting at any time in their official capacities.</w:t>
      </w:r>
    </w:p>
    <w:p w:rsidR="00F45CB5" w:rsidRDefault="002A4085" w:rsidP="00C75BF9">
      <w:pPr>
        <w:pStyle w:val="ListParagraph"/>
        <w:keepNext/>
        <w:numPr>
          <w:ilvl w:val="2"/>
          <w:numId w:val="11"/>
        </w:numPr>
        <w:spacing w:after="0"/>
      </w:pPr>
      <w:r>
        <w:t>Participants in the NPDA Championship Tournament who are affiliated with an academic institution are also subject to that institution’s policies, procedures, rules, and regulations related to harassing conduct, reporting such conduct, and/or addressing such conduct and taking steps to eliminate its recurrence.</w:t>
      </w:r>
    </w:p>
    <w:p w:rsidR="00F45CB5" w:rsidRDefault="002A4085" w:rsidP="00C75BF9">
      <w:pPr>
        <w:pStyle w:val="ListParagraph"/>
        <w:keepNext/>
        <w:numPr>
          <w:ilvl w:val="2"/>
          <w:numId w:val="11"/>
        </w:numPr>
        <w:spacing w:after="0"/>
      </w:pPr>
      <w:r>
        <w:t>Individuals who believe that they are being discriminated against or harassed and cannot or do not wish to resolve the matter informally should promptly report the complaint to the Sexual Harassment Officer (SHO), who shall be appointed annually by the President of the National Parliamentary Debate Association. The name and contact information for the SHO may be found on the Association’s web site.</w:t>
      </w:r>
    </w:p>
    <w:p w:rsidR="00F45CB5" w:rsidRDefault="002A4085" w:rsidP="00C75BF9">
      <w:pPr>
        <w:pStyle w:val="ListParagraph"/>
        <w:keepNext/>
        <w:numPr>
          <w:ilvl w:val="2"/>
          <w:numId w:val="11"/>
        </w:numPr>
        <w:spacing w:after="0"/>
      </w:pPr>
      <w:r>
        <w:t>Individuals who witness another individual being discriminated against or harassed should inform the SHO. NPDA officers, judges, and employees who witness another individual being discriminated against or harassed are required to inform the SHO.</w:t>
      </w:r>
    </w:p>
    <w:p w:rsidR="00F45CB5" w:rsidRDefault="002A4085" w:rsidP="00C75BF9">
      <w:pPr>
        <w:pStyle w:val="ListParagraph"/>
        <w:keepNext/>
        <w:numPr>
          <w:ilvl w:val="2"/>
          <w:numId w:val="11"/>
        </w:numPr>
        <w:spacing w:after="0"/>
      </w:pPr>
      <w:r>
        <w:t>If reporting the matter to the SHO would prove to be uncomfortable or if the individual is not satisfied with the SHO’s handling of the complaint, the individual should promptly bring the matter to the attention of any other member of the NPDA Executive Council (including the NPDA President, Vice-President, Treasurer, or Executive Secretary).</w:t>
      </w:r>
    </w:p>
    <w:p w:rsidR="00F45CB5" w:rsidRDefault="002A4085" w:rsidP="00C75BF9">
      <w:pPr>
        <w:pStyle w:val="ListParagraph"/>
        <w:keepNext/>
        <w:numPr>
          <w:ilvl w:val="2"/>
          <w:numId w:val="11"/>
        </w:numPr>
        <w:spacing w:after="0"/>
      </w:pPr>
      <w:r>
        <w:t xml:space="preserve">The SHO and/or a member of the Executive Committee (in cases where the party advancing the complaint is uncomfortable reporting to the SHO, or the SHO has a conflict of interest) shall promptly investigates all allegations of discrimination and/or harassment in as </w:t>
      </w:r>
      <w:r>
        <w:lastRenderedPageBreak/>
        <w:t>confidential a manner as possible. An appropriate institutional representative of the complainant’s institution and the institution of the accused will be informed of the investigation.</w:t>
      </w:r>
    </w:p>
    <w:p w:rsidR="00F45CB5" w:rsidRDefault="002A4085" w:rsidP="00C75BF9">
      <w:pPr>
        <w:pStyle w:val="ListParagraph"/>
        <w:keepNext/>
        <w:numPr>
          <w:ilvl w:val="2"/>
          <w:numId w:val="11"/>
        </w:numPr>
        <w:spacing w:after="0"/>
      </w:pPr>
      <w:r>
        <w:t>The SHO, or the designated member of the Executive Committee, shall, in consultation with the NPDA President, determine what, if any, remedial action should be taken. Depending on the totality of the facts, possible sanctions may include, but not be limited to, any of the following: constructive efforts that assure the offense behavior does not reoccur; oral reprimands; written reprimands to be sent to directors of forensics and/or Deans of Faculty or Students and/or College or University Presidents; removal from future participation at the National Tournament and/or other NPDA events and activities (including competing, judging, or observing such events); removal of NPDA points; or suspension of membership in NPDA.</w:t>
      </w:r>
    </w:p>
    <w:p w:rsidR="00F45CB5" w:rsidRDefault="002A4085" w:rsidP="00C75BF9">
      <w:pPr>
        <w:pStyle w:val="ListParagraph"/>
        <w:keepNext/>
        <w:numPr>
          <w:ilvl w:val="2"/>
          <w:numId w:val="11"/>
        </w:numPr>
        <w:spacing w:after="0"/>
      </w:pPr>
      <w:r>
        <w:t>Under no circumstances will an officer, agent, employee or member of the Association be allowed to threaten or retaliate against anyone who in good faith alleges unlawful harassment or discrimination or who participates in the investigation of such a complaint.</w:t>
      </w:r>
    </w:p>
    <w:p w:rsidR="00F45CB5" w:rsidRDefault="002A4085" w:rsidP="00C75BF9">
      <w:pPr>
        <w:pStyle w:val="ListParagraph"/>
        <w:keepNext/>
        <w:numPr>
          <w:ilvl w:val="2"/>
          <w:numId w:val="11"/>
        </w:numPr>
        <w:spacing w:after="0"/>
      </w:pPr>
      <w:r>
        <w:t>In the event of a report of harassment, including a report received under the procedures outlined in Section C of this policy, care shall be taken, guided by the totality of the facts, during and after the investigatory process to reduce the potential for future incidents of harassment as defined above, as well as to ensure that complainants and accused are not forced in proximity to one another as part of the competitive experience. These measures include, but are not limited to:</w:t>
      </w:r>
    </w:p>
    <w:p w:rsidR="00F45CB5" w:rsidRDefault="002A4085" w:rsidP="00C75BF9">
      <w:pPr>
        <w:pStyle w:val="ListParagraph"/>
        <w:keepNext/>
        <w:numPr>
          <w:ilvl w:val="3"/>
          <w:numId w:val="11"/>
        </w:numPr>
        <w:spacing w:after="0"/>
      </w:pPr>
      <w:r>
        <w:t>The tabulation room will automatically grant a constraint to ensure that complainants are not judged by an accused individual.</w:t>
      </w:r>
    </w:p>
    <w:p w:rsidR="00F45CB5" w:rsidRDefault="002A4085" w:rsidP="00C75BF9">
      <w:pPr>
        <w:pStyle w:val="ListParagraph"/>
        <w:keepNext/>
        <w:numPr>
          <w:ilvl w:val="3"/>
          <w:numId w:val="11"/>
        </w:numPr>
        <w:spacing w:after="0"/>
      </w:pPr>
      <w:r>
        <w:t>The tabulation room will take care to ensure that, inasmuch as possible, complainants are not forced to debate against an accused individual.</w:t>
      </w:r>
    </w:p>
    <w:p w:rsidR="00F45CB5" w:rsidRDefault="002A4085" w:rsidP="00C75BF9">
      <w:pPr>
        <w:pStyle w:val="ListParagraph"/>
        <w:keepNext/>
        <w:numPr>
          <w:ilvl w:val="3"/>
          <w:numId w:val="11"/>
        </w:numPr>
        <w:spacing w:after="0"/>
      </w:pPr>
      <w:r>
        <w:t>The President of NPDA may also issue “no contact” orders at the National tournament, with which participants must comply to maintain eligibility at the tournament. Those who willfully violate the no contact order at the tournament may be subject to sanctions as outlined in B.7.</w:t>
      </w:r>
    </w:p>
    <w:p w:rsidR="00F45CB5" w:rsidRDefault="002A4085" w:rsidP="00C75BF9">
      <w:pPr>
        <w:pStyle w:val="ListParagraph"/>
        <w:keepNext/>
        <w:numPr>
          <w:ilvl w:val="2"/>
          <w:numId w:val="11"/>
        </w:numPr>
        <w:spacing w:after="0"/>
      </w:pPr>
      <w:r>
        <w:t>Appeals of NPDA decisions regarding sexual harassment complaints are limited to questions of proper process. Such appeals shall be directed in writing to the full Executive Council. Such appeals are not automatic.</w:t>
      </w:r>
    </w:p>
    <w:p w:rsidR="00F45CB5" w:rsidRDefault="002A4085" w:rsidP="00C75BF9">
      <w:pPr>
        <w:pStyle w:val="ListParagraph"/>
        <w:keepNext/>
        <w:numPr>
          <w:ilvl w:val="1"/>
          <w:numId w:val="11"/>
        </w:numPr>
        <w:spacing w:after="0"/>
      </w:pPr>
      <w:r>
        <w:t>Addressing and reporting harassment and/or violence that has occurred outside of the NPDA National Championship Tournament.</w:t>
      </w:r>
    </w:p>
    <w:p w:rsidR="00F45CB5" w:rsidRDefault="002A4085" w:rsidP="00C75BF9">
      <w:pPr>
        <w:pStyle w:val="ListParagraph"/>
        <w:keepNext/>
        <w:numPr>
          <w:ilvl w:val="2"/>
          <w:numId w:val="11"/>
        </w:numPr>
        <w:spacing w:after="0"/>
      </w:pPr>
      <w:r>
        <w:t xml:space="preserve">Individuals who believe that they are being discriminated against or harassed outside the NPDA National Championship tournament, and cannot or do not wish to resolve the matter informally, should promptly report the complaint by submitting a formal complaint utilizing the form available here: </w:t>
      </w:r>
      <w:hyperlink r:id="rId8" w:history="1">
        <w:r w:rsidR="00F45CB5" w:rsidRPr="00C343C7">
          <w:rPr>
            <w:rStyle w:val="Hyperlink"/>
          </w:rPr>
          <w:t>http://www.parlidebate.org/wp-content/uploads/2016/09/NPDA-COMPLAINT-FORM.pdf</w:t>
        </w:r>
      </w:hyperlink>
    </w:p>
    <w:p w:rsidR="00F45CB5" w:rsidRDefault="002A4085" w:rsidP="00C75BF9">
      <w:pPr>
        <w:pStyle w:val="ListParagraph"/>
        <w:keepNext/>
        <w:numPr>
          <w:ilvl w:val="3"/>
          <w:numId w:val="11"/>
        </w:numPr>
        <w:spacing w:after="0"/>
      </w:pPr>
      <w:r>
        <w:t>Upon receipt of a formal complaint, NPDA will transmit the complaint to the Title IX offices/coordinators or appropriate officer of all schools relevant to the complaint (including the host school if an alleged event occurred at an invitational tournament).</w:t>
      </w:r>
    </w:p>
    <w:p w:rsidR="00F45CB5" w:rsidRDefault="002A4085" w:rsidP="00C75BF9">
      <w:pPr>
        <w:pStyle w:val="ListParagraph"/>
        <w:keepNext/>
        <w:numPr>
          <w:ilvl w:val="3"/>
          <w:numId w:val="11"/>
        </w:numPr>
        <w:spacing w:after="0"/>
      </w:pPr>
      <w:r>
        <w:t xml:space="preserve">NPDA will also contact the institution of the individual accused of misconduct requesting further information on the ability of that individual to represent the institution in </w:t>
      </w:r>
      <w:r>
        <w:lastRenderedPageBreak/>
        <w:t xml:space="preserve">intercollegiate parliamentary debate competitions (a “verification of clearance”). This verification request will not provide or solicit information about the substance of the complaint, but will require the institution to verify that the individual is cleared to participate in intercollegiate debate events on behalf of the institution. Verification of Clearance Document available here: </w:t>
      </w:r>
      <w:hyperlink r:id="rId9" w:history="1">
        <w:r w:rsidR="00F45CB5" w:rsidRPr="00C343C7">
          <w:rPr>
            <w:rStyle w:val="Hyperlink"/>
          </w:rPr>
          <w:t>http://www.parlidebate.org/wp-content/uploads/2016/11/NPDA-VERIFCATION-OF-CLEARANCE-FORM-FINAL.pdf</w:t>
        </w:r>
      </w:hyperlink>
    </w:p>
    <w:p w:rsidR="00F45CB5" w:rsidRDefault="002A4085" w:rsidP="00C75BF9">
      <w:pPr>
        <w:pStyle w:val="ListParagraph"/>
        <w:keepNext/>
        <w:numPr>
          <w:ilvl w:val="3"/>
          <w:numId w:val="11"/>
        </w:numPr>
        <w:spacing w:after="0"/>
      </w:pPr>
      <w:r>
        <w:t>These, and all other actions described below, shall be the responsibility of the NPDA President or their designee. NPDA officers involved in such proceedings will exercise care to maintain, where possible, the confidentiality of individuals involved in such actions.</w:t>
      </w:r>
    </w:p>
    <w:p w:rsidR="00F45CB5" w:rsidRDefault="002A4085" w:rsidP="00C75BF9">
      <w:pPr>
        <w:pStyle w:val="ListParagraph"/>
        <w:keepNext/>
        <w:numPr>
          <w:ilvl w:val="2"/>
          <w:numId w:val="11"/>
        </w:numPr>
        <w:spacing w:after="0"/>
      </w:pPr>
      <w:r>
        <w:t>Investigatory responsibility for a complaint of harassment that has occurred outside of the NPDA National Championship Tournament will rest with the Title IX compliance offices/compliance coordinators or appropriate officer of relevant home institutions.</w:t>
      </w:r>
    </w:p>
    <w:p w:rsidR="00F45CB5" w:rsidRDefault="002A4085" w:rsidP="00C75BF9">
      <w:pPr>
        <w:pStyle w:val="ListParagraph"/>
        <w:keepNext/>
        <w:numPr>
          <w:ilvl w:val="3"/>
          <w:numId w:val="11"/>
        </w:numPr>
        <w:spacing w:after="0"/>
      </w:pPr>
      <w:r>
        <w:t xml:space="preserve">After 14 business days have elapsed from the time that NPDA transmitted the complaint to the institution, NPDA will again contact the Title IX compliance offices/compliance coordinator or appropriate officer at the institution of the individual accused of misconduct. NPDA will request that the verification of clearance request be completed and returned Verification of Clearance Document (Available Here: </w:t>
      </w:r>
      <w:hyperlink r:id="rId10" w:history="1">
        <w:r w:rsidR="00F45CB5" w:rsidRPr="00C343C7">
          <w:rPr>
            <w:rStyle w:val="Hyperlink"/>
          </w:rPr>
          <w:t>http://www.parlidebate.org/wp-content/uploads/2016/11/NPDA-VERIFCATION-OF-CLEARANCE-FORM-FINAL.pdf</w:t>
        </w:r>
      </w:hyperlink>
    </w:p>
    <w:p w:rsidR="00F45CB5" w:rsidRDefault="002A4085" w:rsidP="00C75BF9">
      <w:pPr>
        <w:pStyle w:val="ListParagraph"/>
        <w:keepNext/>
        <w:numPr>
          <w:ilvl w:val="3"/>
          <w:numId w:val="11"/>
        </w:numPr>
        <w:spacing w:after="0"/>
      </w:pPr>
      <w:r>
        <w:t>Unless a written verification of clearance has been signed and transmitted to NPDA by an appropriate representative of the home institution, individuals accused of misconduct will not be allowed to attend or participate in parliamentary debate activities beginning 14 business days after the complaint has been sent to the institution.</w:t>
      </w:r>
    </w:p>
    <w:p w:rsidR="00F45CB5" w:rsidRDefault="002A4085" w:rsidP="00C75BF9">
      <w:pPr>
        <w:pStyle w:val="ListParagraph"/>
        <w:keepNext/>
        <w:numPr>
          <w:ilvl w:val="3"/>
          <w:numId w:val="11"/>
        </w:numPr>
        <w:spacing w:after="0"/>
      </w:pPr>
      <w:r>
        <w:t>Should a Title IX compliance office/compliance coordinator or appropriate officer not respond to the request of NPDA, NPDA will presume that clearance has not been authorized and individuals accused of misconduct will not be allowed to attend or participate in parliamentary debate activities beginning 14 business days after the complaint has been sent to the institution.</w:t>
      </w:r>
    </w:p>
    <w:p w:rsidR="00F45CB5" w:rsidRDefault="002A4085" w:rsidP="00C75BF9">
      <w:pPr>
        <w:pStyle w:val="ListParagraph"/>
        <w:keepNext/>
        <w:numPr>
          <w:ilvl w:val="3"/>
          <w:numId w:val="11"/>
        </w:numPr>
        <w:spacing w:after="0"/>
      </w:pPr>
      <w:r>
        <w:t>Directors shall be notified of the individual’s status immediately after the 14 days have elapsed or after other information has been received from the Title IX compliance office/compliance coordinator or appropriate officer indicating that the individual is ineligible to represent the institution in intercollegiate parliamentary debate activities. Should the complaint be against a director of a program, the notification shall be provided to the department chair.</w:t>
      </w:r>
    </w:p>
    <w:p w:rsidR="00F45CB5" w:rsidRDefault="002A4085" w:rsidP="00C75BF9">
      <w:pPr>
        <w:pStyle w:val="ListParagraph"/>
        <w:keepNext/>
        <w:numPr>
          <w:ilvl w:val="3"/>
          <w:numId w:val="11"/>
        </w:numPr>
        <w:spacing w:after="0"/>
      </w:pPr>
      <w:r>
        <w:t>Because Title IX investigations and/or other investigations of harassment should occur within a 60 day time period, NPDA will re-send the verification of clearance request 70 business days after the complaint has been sent to the institution of the accused to determine if the individual has been cleared to represent the institution in intercollegiate parliamentary debate activities.</w:t>
      </w:r>
    </w:p>
    <w:p w:rsidR="00F45CB5" w:rsidRDefault="002A4085" w:rsidP="00C75BF9">
      <w:pPr>
        <w:pStyle w:val="ListParagraph"/>
        <w:keepNext/>
        <w:numPr>
          <w:ilvl w:val="3"/>
          <w:numId w:val="11"/>
        </w:numPr>
        <w:spacing w:after="0"/>
      </w:pPr>
      <w:r>
        <w:t xml:space="preserve">An individual’s ability to attend and participate in intercollegiate parliamentary debate activities and events can be reinstated at any point once the verification of clearance has been received from the institution. If no verification of clearance is received for an </w:t>
      </w:r>
      <w:r>
        <w:lastRenderedPageBreak/>
        <w:t>individual who is the subject of a complaint under the processes listed above, the individual shall not be eligible to attend or participate in parliamentary debate competitions until a verification of clearance has been received by the NPDA.</w:t>
      </w:r>
    </w:p>
    <w:p w:rsidR="00F45CB5" w:rsidRDefault="002A4085" w:rsidP="00C75BF9">
      <w:pPr>
        <w:pStyle w:val="ListParagraph"/>
        <w:keepNext/>
        <w:numPr>
          <w:ilvl w:val="2"/>
          <w:numId w:val="11"/>
        </w:numPr>
        <w:spacing w:after="0"/>
      </w:pPr>
      <w:r>
        <w:t>In the event that a complaint is made against an individual who is no longer affiliated with an institution at the time the complaint is made, a record will be kept of the complaint.</w:t>
      </w:r>
    </w:p>
    <w:p w:rsidR="00F45CB5" w:rsidRDefault="002A4085" w:rsidP="00C75BF9">
      <w:pPr>
        <w:pStyle w:val="ListParagraph"/>
        <w:keepNext/>
        <w:numPr>
          <w:ilvl w:val="3"/>
          <w:numId w:val="11"/>
        </w:numPr>
        <w:spacing w:after="0"/>
      </w:pPr>
      <w:r>
        <w:t xml:space="preserve">Should the individual accused affiliate with an institution at a later date, NPDA will confirm with the complainant whether he or she wishes to proceed with his or her complaint. </w:t>
      </w:r>
    </w:p>
    <w:p w:rsidR="00F45CB5" w:rsidRDefault="002A4085" w:rsidP="00C75BF9">
      <w:pPr>
        <w:pStyle w:val="ListParagraph"/>
        <w:keepNext/>
        <w:numPr>
          <w:ilvl w:val="3"/>
          <w:numId w:val="11"/>
        </w:numPr>
        <w:spacing w:after="0"/>
      </w:pPr>
      <w:r>
        <w:t>If the complainant wishes to proceed, the organizations will start the process as stated above and transmit the complaint to the relevant Title IX compliance offices/compliance coordinators or appropriate officer.</w:t>
      </w:r>
    </w:p>
    <w:p w:rsidR="00F45CB5" w:rsidRDefault="002A4085" w:rsidP="00C75BF9">
      <w:pPr>
        <w:pStyle w:val="ListParagraph"/>
        <w:keepNext/>
        <w:numPr>
          <w:ilvl w:val="2"/>
          <w:numId w:val="11"/>
        </w:numPr>
        <w:spacing w:after="0"/>
      </w:pPr>
      <w:r>
        <w:t>Individuals under this section for whom no verification of clearance has been received, and their affiliated programs as specified below, will be subject to the following sanctions until a verification of clearance has been received by the NPDA.</w:t>
      </w:r>
    </w:p>
    <w:p w:rsidR="00F45CB5" w:rsidRDefault="002A4085" w:rsidP="00C75BF9">
      <w:pPr>
        <w:pStyle w:val="ListParagraph"/>
        <w:keepNext/>
        <w:numPr>
          <w:ilvl w:val="3"/>
          <w:numId w:val="11"/>
        </w:numPr>
        <w:spacing w:after="0"/>
      </w:pPr>
      <w:r>
        <w:t xml:space="preserve">Individuals under this section for whom no verification of clearance has been received shall not be eligible to attend or participate in NPDA debate competitions in any capacity, including, but not limited to, administering, competing, judging, on-site coaching and/or observing as a spectator. </w:t>
      </w:r>
    </w:p>
    <w:p w:rsidR="00F45CB5" w:rsidRDefault="002A4085" w:rsidP="00C75BF9">
      <w:pPr>
        <w:pStyle w:val="ListParagraph"/>
        <w:keepNext/>
        <w:numPr>
          <w:ilvl w:val="3"/>
          <w:numId w:val="11"/>
        </w:numPr>
        <w:spacing w:after="0"/>
      </w:pPr>
      <w:r>
        <w:t>Individuals under this section for whom no verification of clearance has been received will not be allowed to attend the NPDA Championship Tournament in any capacity and will be asked to leave the premises if they attempt to attend.</w:t>
      </w:r>
    </w:p>
    <w:p w:rsidR="00F45CB5" w:rsidRDefault="002A4085" w:rsidP="00C75BF9">
      <w:pPr>
        <w:pStyle w:val="ListParagraph"/>
        <w:keepNext/>
        <w:numPr>
          <w:ilvl w:val="3"/>
          <w:numId w:val="11"/>
        </w:numPr>
        <w:spacing w:after="0"/>
      </w:pPr>
      <w:r>
        <w:t>Programs that bring an individual against whom a complaint has been made and for whom no verification of clearance has been received to any parliamentary debate tournament in any capacity shall not receive NPDA sweepstakes points for any of their teams attending the tournament.</w:t>
      </w:r>
    </w:p>
    <w:p w:rsidR="00F45CB5" w:rsidRDefault="002A4085" w:rsidP="00C75BF9">
      <w:pPr>
        <w:pStyle w:val="ListParagraph"/>
        <w:keepNext/>
        <w:numPr>
          <w:ilvl w:val="3"/>
          <w:numId w:val="11"/>
        </w:numPr>
        <w:spacing w:after="0"/>
      </w:pPr>
      <w:r>
        <w:t>Should it come to the attention of the NPDA that an invitational tournament is hiring an individual against whom a complaint has been made and for whom no verification of clearance has been received as a judge, the NPDA will communicate the status to the invitational tournament. Should the judge not be removed from the judging pool, the host school shall not receive NPDA points for any of their teams attending the tournament and shall not be eligible for NPDA sanctioning in the next academic year.</w:t>
      </w:r>
    </w:p>
    <w:p w:rsidR="00F45CB5" w:rsidRDefault="002A4085" w:rsidP="00C75BF9">
      <w:pPr>
        <w:pStyle w:val="ListParagraph"/>
        <w:keepNext/>
        <w:numPr>
          <w:ilvl w:val="2"/>
          <w:numId w:val="11"/>
        </w:numPr>
        <w:spacing w:after="0"/>
      </w:pPr>
      <w:r>
        <w:t>NPDA sanctioned tournaments may consult the NPDA to create accommodations similar to those identified in Section B.9 of this policy.</w:t>
      </w:r>
    </w:p>
    <w:p w:rsidR="00F45CB5" w:rsidRDefault="002A4085" w:rsidP="00C75BF9">
      <w:pPr>
        <w:pStyle w:val="ListParagraph"/>
        <w:keepNext/>
        <w:numPr>
          <w:ilvl w:val="1"/>
          <w:numId w:val="11"/>
        </w:numPr>
        <w:spacing w:after="0"/>
      </w:pPr>
      <w:r>
        <w:t>Documenting Instances of Concern</w:t>
      </w:r>
    </w:p>
    <w:p w:rsidR="00F45CB5" w:rsidRDefault="002A4085" w:rsidP="00C75BF9">
      <w:pPr>
        <w:pStyle w:val="ListParagraph"/>
        <w:keepNext/>
        <w:numPr>
          <w:ilvl w:val="2"/>
          <w:numId w:val="11"/>
        </w:numPr>
        <w:spacing w:after="0"/>
      </w:pPr>
      <w:r>
        <w:t xml:space="preserve">Documenting instances of concern which do not rise to the legal standard of sexual harassment, sexual discrimination, and/or sexual violence can be directed to the Executive </w:t>
      </w:r>
      <w:r>
        <w:lastRenderedPageBreak/>
        <w:t>Council and/or the Sexual Harassment Officer of NPDA. All members are encouraged to document instances of concern.</w:t>
      </w:r>
    </w:p>
    <w:p w:rsidR="00F45CB5" w:rsidRDefault="002A4085" w:rsidP="00C75BF9">
      <w:pPr>
        <w:pStyle w:val="ListParagraph"/>
        <w:keepNext/>
        <w:numPr>
          <w:ilvl w:val="2"/>
          <w:numId w:val="11"/>
        </w:numPr>
        <w:spacing w:after="0"/>
      </w:pPr>
      <w:r>
        <w:t>Reporting Requirements</w:t>
      </w:r>
    </w:p>
    <w:p w:rsidR="00F45CB5" w:rsidRDefault="002A4085" w:rsidP="00C75BF9">
      <w:pPr>
        <w:pStyle w:val="ListParagraph"/>
        <w:keepNext/>
        <w:numPr>
          <w:ilvl w:val="3"/>
          <w:numId w:val="11"/>
        </w:numPr>
        <w:spacing w:after="0"/>
      </w:pPr>
      <w:r>
        <w:t>Members of the Executive Council and the Sexual Harassment Officer are required to report all formal complaints as outlined in this policy to relevant Title IX offices.</w:t>
      </w:r>
    </w:p>
    <w:p w:rsidR="00F45CB5" w:rsidRDefault="002A4085" w:rsidP="00C75BF9">
      <w:pPr>
        <w:pStyle w:val="ListParagraph"/>
        <w:keepNext/>
        <w:numPr>
          <w:ilvl w:val="3"/>
          <w:numId w:val="11"/>
        </w:numPr>
        <w:spacing w:after="0"/>
      </w:pPr>
      <w:r>
        <w:t>Members of the Executive Council and the Sexual Harassment Officer must disclose that they are required to report all formal complaints as outlined in this policy to relevant Title IX offices.</w:t>
      </w:r>
    </w:p>
    <w:p w:rsidR="00F45CB5" w:rsidRDefault="002A4085" w:rsidP="00C75BF9">
      <w:pPr>
        <w:pStyle w:val="ListParagraph"/>
        <w:keepNext/>
        <w:numPr>
          <w:ilvl w:val="3"/>
          <w:numId w:val="11"/>
        </w:numPr>
        <w:spacing w:after="0"/>
      </w:pPr>
      <w:r>
        <w:t>Should the instance of concern rise to the legal standard of sexual harassment, sexual discrimination, and/or sexual violence further action may be required on the part of the Executive Council and the Sexual Harassment Officer, with or without the presence of a formal complaint.</w:t>
      </w:r>
    </w:p>
    <w:p w:rsidR="00F45CB5" w:rsidRDefault="002A4085" w:rsidP="00C75BF9">
      <w:pPr>
        <w:pStyle w:val="ListParagraph"/>
        <w:keepNext/>
        <w:numPr>
          <w:ilvl w:val="1"/>
          <w:numId w:val="11"/>
        </w:numPr>
        <w:spacing w:after="0"/>
      </w:pPr>
      <w:r w:rsidRPr="00F45CB5">
        <w:rPr>
          <w:b/>
        </w:rPr>
        <w:t>Organizational Cooperation</w:t>
      </w:r>
      <w:r w:rsidR="00F45CB5" w:rsidRPr="00F45CB5">
        <w:rPr>
          <w:b/>
        </w:rPr>
        <w:t>:</w:t>
      </w:r>
      <w:r w:rsidR="00F45CB5">
        <w:t xml:space="preserve"> </w:t>
      </w:r>
      <w:r>
        <w:t>In the event that NPDA receives a complaint pursuant to this policy, information, including complaints and verification of clearance, will be shared as necessary and legally permitted with the National Parliamentary Tournament of Excellence. Each organization will make independent determinations regarding appropriate sanctions.</w:t>
      </w:r>
    </w:p>
    <w:p w:rsidR="00F45CB5" w:rsidRDefault="00F45CB5" w:rsidP="00C75BF9">
      <w:pPr>
        <w:pStyle w:val="ListParagraph"/>
        <w:keepNext/>
        <w:numPr>
          <w:ilvl w:val="0"/>
          <w:numId w:val="11"/>
        </w:numPr>
        <w:spacing w:after="0"/>
      </w:pPr>
      <w:r>
        <w:rPr>
          <w:b/>
        </w:rPr>
        <w:t xml:space="preserve"> </w:t>
      </w:r>
      <w:r w:rsidR="002A4085">
        <w:t>NPDA All-American Award</w:t>
      </w:r>
    </w:p>
    <w:p w:rsidR="00F45CB5" w:rsidRDefault="002A4085" w:rsidP="00C75BF9">
      <w:pPr>
        <w:pStyle w:val="ListParagraph"/>
        <w:keepNext/>
        <w:numPr>
          <w:ilvl w:val="1"/>
          <w:numId w:val="11"/>
        </w:numPr>
        <w:spacing w:after="0"/>
      </w:pPr>
      <w:r>
        <w:t>This award is designed to honor senior students for outstanding achievement in forensics, scholarship and service.</w:t>
      </w:r>
    </w:p>
    <w:p w:rsidR="00F45CB5" w:rsidRDefault="002A4085" w:rsidP="00C75BF9">
      <w:pPr>
        <w:pStyle w:val="ListParagraph"/>
        <w:keepNext/>
        <w:numPr>
          <w:ilvl w:val="1"/>
          <w:numId w:val="11"/>
        </w:numPr>
        <w:spacing w:after="0"/>
      </w:pPr>
      <w:r>
        <w:t>Nominees should demonstrate personal qualities that show their understanding of the role of intercollegiate forensic competition in a liberal education. They should have a record of forensic success and good conduct, excellent grades in a wide range of study, and a commitment to the betterment of their community.</w:t>
      </w:r>
    </w:p>
    <w:p w:rsidR="00F45CB5" w:rsidRDefault="002A4085" w:rsidP="00C75BF9">
      <w:pPr>
        <w:pStyle w:val="ListParagraph"/>
        <w:keepNext/>
        <w:numPr>
          <w:ilvl w:val="1"/>
          <w:numId w:val="11"/>
        </w:numPr>
        <w:spacing w:after="0"/>
      </w:pPr>
      <w:r>
        <w:t>Specific Criteria for Nomination:</w:t>
      </w:r>
    </w:p>
    <w:p w:rsidR="00F45CB5" w:rsidRDefault="002A4085" w:rsidP="00C75BF9">
      <w:pPr>
        <w:pStyle w:val="ListParagraph"/>
        <w:keepNext/>
        <w:numPr>
          <w:ilvl w:val="2"/>
          <w:numId w:val="11"/>
        </w:numPr>
        <w:spacing w:after="0"/>
      </w:pPr>
      <w:r>
        <w:t>The nominee must be designated as a senior at their four-year institution (or in their last year of competition at a 2-year school) and attending their last NPDA as a competitor.</w:t>
      </w:r>
    </w:p>
    <w:p w:rsidR="00F45CB5" w:rsidRDefault="002A4085" w:rsidP="00C75BF9">
      <w:pPr>
        <w:pStyle w:val="ListParagraph"/>
        <w:keepNext/>
        <w:numPr>
          <w:ilvl w:val="2"/>
          <w:numId w:val="11"/>
        </w:numPr>
        <w:spacing w:after="0"/>
      </w:pPr>
      <w:r>
        <w:t xml:space="preserve">The nominee must be competing at the NPDA during the year they are nominated. </w:t>
      </w:r>
    </w:p>
    <w:p w:rsidR="00F45CB5" w:rsidRDefault="002A4085" w:rsidP="00C75BF9">
      <w:pPr>
        <w:pStyle w:val="ListParagraph"/>
        <w:keepNext/>
        <w:numPr>
          <w:ilvl w:val="2"/>
          <w:numId w:val="11"/>
        </w:numPr>
        <w:spacing w:after="0"/>
      </w:pPr>
      <w:r>
        <w:t>The nominee must have a minimum 3.5 cumulative GPA in his or her college coursework. The nomination must include an unofficial copy of the nominee’s grades.</w:t>
      </w:r>
    </w:p>
    <w:p w:rsidR="00F45CB5" w:rsidRDefault="002A4085" w:rsidP="00C75BF9">
      <w:pPr>
        <w:pStyle w:val="ListParagraph"/>
        <w:keepNext/>
        <w:numPr>
          <w:ilvl w:val="2"/>
          <w:numId w:val="11"/>
        </w:numPr>
        <w:spacing w:after="0"/>
      </w:pPr>
      <w:r>
        <w:t>The nomination must provide documentation of parliamentary debate success including a resume of awards earned during the nominee's forensic competition. Also, there should be letters of support that convey the value the individual has added to the NPDA community in general such as mentoring, good sportsmanship, etc.</w:t>
      </w:r>
    </w:p>
    <w:p w:rsidR="00F45CB5" w:rsidRDefault="002A4085" w:rsidP="00C75BF9">
      <w:pPr>
        <w:pStyle w:val="ListParagraph"/>
        <w:keepNext/>
        <w:numPr>
          <w:ilvl w:val="2"/>
          <w:numId w:val="11"/>
        </w:numPr>
        <w:spacing w:after="0"/>
      </w:pPr>
      <w:r>
        <w:t>The nomination must provide documentation of the nominee’s service work. This can include forensic related service. Service outside of the forensics community will also be a significant criterion. Non-forensic service venues may include the community, civic organizations, the school, etc. The nomination must include a letter of support that addresses the student's work in providing community service to their university and the community at large.</w:t>
      </w:r>
    </w:p>
    <w:p w:rsidR="00F45CB5" w:rsidRDefault="002A4085" w:rsidP="00C75BF9">
      <w:pPr>
        <w:pStyle w:val="ListParagraph"/>
        <w:keepNext/>
        <w:numPr>
          <w:ilvl w:val="1"/>
          <w:numId w:val="11"/>
        </w:numPr>
        <w:spacing w:after="0"/>
      </w:pPr>
      <w:r w:rsidRPr="00F45CB5">
        <w:rPr>
          <w:b/>
        </w:rPr>
        <w:t>Nomination Process:</w:t>
      </w:r>
      <w:r>
        <w:t xml:space="preserve"> Nominations must come from a program director/coach and be submitted to the District Representative. District Representatives will inform member schools of deadlines for submission. Each District Representative will convene a committee to select one recipient from their respective district, and forward up to three additional nominations from their district to the Chair of the Selection Committee. A school can submit at most two nominations to their </w:t>
      </w:r>
      <w:r>
        <w:lastRenderedPageBreak/>
        <w:t>district, but only one nomination from each school can be forwarded to the National Chair of the All-American Team Selection Committee. There will be at least one recipient from each of the NPDA districts and at-large recipients who may come from any district. District chairs must submit all nominations to the Chair of the All-American Award Selection Committee no later than March 1.</w:t>
      </w:r>
    </w:p>
    <w:p w:rsidR="00F45CB5" w:rsidRDefault="002A4085" w:rsidP="00C75BF9">
      <w:pPr>
        <w:pStyle w:val="ListParagraph"/>
        <w:keepNext/>
        <w:numPr>
          <w:ilvl w:val="1"/>
          <w:numId w:val="11"/>
        </w:numPr>
        <w:spacing w:after="0"/>
      </w:pPr>
      <w:r>
        <w:t>All-American Award Selection</w:t>
      </w:r>
    </w:p>
    <w:p w:rsidR="00F45CB5" w:rsidRDefault="002A4085" w:rsidP="00C75BF9">
      <w:pPr>
        <w:pStyle w:val="ListParagraph"/>
        <w:keepNext/>
        <w:numPr>
          <w:ilvl w:val="2"/>
          <w:numId w:val="11"/>
        </w:numPr>
        <w:spacing w:after="0"/>
      </w:pPr>
      <w:r>
        <w:t>The district representatives and NPDA Vice-President will constitute the national selection committee. The NPDA Vice-President will serve as chair.</w:t>
      </w:r>
    </w:p>
    <w:p w:rsidR="00F45CB5" w:rsidRDefault="002A4085" w:rsidP="00C75BF9">
      <w:pPr>
        <w:pStyle w:val="ListParagraph"/>
        <w:keepNext/>
        <w:numPr>
          <w:ilvl w:val="2"/>
          <w:numId w:val="11"/>
        </w:numPr>
        <w:spacing w:after="0"/>
      </w:pPr>
      <w:r>
        <w:t>District representatives shall submit nominations to the chair of the selection committee.</w:t>
      </w:r>
    </w:p>
    <w:p w:rsidR="00F45CB5" w:rsidRDefault="002A4085" w:rsidP="00C75BF9">
      <w:pPr>
        <w:pStyle w:val="ListParagraph"/>
        <w:keepNext/>
        <w:numPr>
          <w:ilvl w:val="2"/>
          <w:numId w:val="11"/>
        </w:numPr>
        <w:spacing w:after="0"/>
      </w:pPr>
      <w:r>
        <w:t>The chair shall set timely annual deadlines for the selection process so that the awards can be presented at the National Championship Tournament.</w:t>
      </w:r>
    </w:p>
    <w:p w:rsidR="00F45CB5" w:rsidRDefault="002A4085" w:rsidP="00C75BF9">
      <w:pPr>
        <w:pStyle w:val="ListParagraph"/>
        <w:keepNext/>
        <w:numPr>
          <w:ilvl w:val="2"/>
          <w:numId w:val="11"/>
        </w:numPr>
        <w:spacing w:after="0"/>
      </w:pPr>
      <w:r>
        <w:t xml:space="preserve">The committee shall designate at least one recipient from each of the NPDA districts. The committee may also choose at-large recipients who come from any district. </w:t>
      </w:r>
    </w:p>
    <w:p w:rsidR="00F45CB5" w:rsidRDefault="002A4085" w:rsidP="00C75BF9">
      <w:pPr>
        <w:pStyle w:val="ListParagraph"/>
        <w:keepNext/>
        <w:numPr>
          <w:ilvl w:val="0"/>
          <w:numId w:val="11"/>
        </w:numPr>
        <w:spacing w:after="0"/>
      </w:pPr>
      <w:r w:rsidRPr="00F45CB5">
        <w:rPr>
          <w:b/>
        </w:rPr>
        <w:t>National Tournament Operation Procedure</w:t>
      </w:r>
      <w:r>
        <w:t xml:space="preserve"> (Revised &amp; Reintegrated to Bylaws November 2015)</w:t>
      </w:r>
      <w:r w:rsidR="00F45CB5">
        <w:t xml:space="preserve">: </w:t>
      </w:r>
      <w:r>
        <w:t>In March or April of each year the Association will host a Championship Tournament. The Tournament Site Subcommittee of the Championship Tournament Committee should take into consideration religious holidays in determining the date and place of the Championship Tournament.The following procedures provide guidelines for conducting the annual NPDA Championship Tournament. Throughout these procedures, two-person teams competing in the tournament are referred to as “teams” and the colleges or universities they represent are referred to as “schools.”</w:t>
      </w:r>
    </w:p>
    <w:p w:rsidR="00F45CB5" w:rsidRDefault="002A4085" w:rsidP="00C75BF9">
      <w:pPr>
        <w:pStyle w:val="ListParagraph"/>
        <w:keepNext/>
        <w:numPr>
          <w:ilvl w:val="1"/>
          <w:numId w:val="11"/>
        </w:numPr>
        <w:spacing w:after="0"/>
      </w:pPr>
      <w:r>
        <w:t>Tournament Staff</w:t>
      </w:r>
    </w:p>
    <w:p w:rsidR="00F45CB5" w:rsidRDefault="002A4085" w:rsidP="00C75BF9">
      <w:pPr>
        <w:pStyle w:val="ListParagraph"/>
        <w:keepNext/>
        <w:numPr>
          <w:ilvl w:val="2"/>
          <w:numId w:val="11"/>
        </w:numPr>
        <w:spacing w:after="0"/>
      </w:pPr>
      <w:r>
        <w:t>The Tournament Director shall be appointed by the President with the approval of the Executive Council and shall serve at the pleasure of the President.</w:t>
      </w:r>
    </w:p>
    <w:p w:rsidR="00F45CB5" w:rsidRDefault="002A4085" w:rsidP="00C75BF9">
      <w:pPr>
        <w:pStyle w:val="ListParagraph"/>
        <w:keepNext/>
        <w:numPr>
          <w:ilvl w:val="3"/>
          <w:numId w:val="11"/>
        </w:numPr>
        <w:spacing w:after="0"/>
      </w:pPr>
      <w:r>
        <w:t>The Tournament Director shall oversee all aspects of the tournament, and shall be responsible for administering the tournament according to the Operating Procedures contained within this document and related NPDA By-Laws.</w:t>
      </w:r>
    </w:p>
    <w:p w:rsidR="00F45CB5" w:rsidRDefault="002A4085" w:rsidP="00C75BF9">
      <w:pPr>
        <w:pStyle w:val="ListParagraph"/>
        <w:keepNext/>
        <w:numPr>
          <w:ilvl w:val="3"/>
          <w:numId w:val="11"/>
        </w:numPr>
        <w:spacing w:after="0"/>
      </w:pPr>
      <w:r>
        <w:t>In extreme circumstances, the Tournament Director may deviate from the Tournament Operating Procedures when his or her decision to do so is supported by a majority vote of the Executive Council. Any such deviations and the reasons for making them must be reported to the membership of the Association in a timely manner.</w:t>
      </w:r>
    </w:p>
    <w:p w:rsidR="00F45CB5" w:rsidRDefault="002A4085" w:rsidP="00C75BF9">
      <w:pPr>
        <w:pStyle w:val="ListParagraph"/>
        <w:keepNext/>
        <w:numPr>
          <w:ilvl w:val="3"/>
          <w:numId w:val="11"/>
        </w:numPr>
        <w:spacing w:after="0"/>
      </w:pPr>
      <w:r>
        <w:t>Tournament personnel should incur no net financial loss by working on the tournament - and personnel may apply to the Treasurer for reimbursement of costs above and beyond those that would have been incurred had they not served on the tournament staff.</w:t>
      </w:r>
    </w:p>
    <w:p w:rsidR="00F45CB5" w:rsidRDefault="002A4085" w:rsidP="00C75BF9">
      <w:pPr>
        <w:pStyle w:val="ListParagraph"/>
        <w:keepNext/>
        <w:numPr>
          <w:ilvl w:val="3"/>
          <w:numId w:val="11"/>
        </w:numPr>
        <w:spacing w:after="0"/>
      </w:pPr>
      <w:r>
        <w:t>Members of the tournament staff who may be used as judges in elimination rounds shall appear on the strike sheet as judges.</w:t>
      </w:r>
    </w:p>
    <w:p w:rsidR="00F45CB5" w:rsidRDefault="002A4085" w:rsidP="00C75BF9">
      <w:pPr>
        <w:pStyle w:val="ListParagraph"/>
        <w:keepNext/>
        <w:numPr>
          <w:ilvl w:val="2"/>
          <w:numId w:val="11"/>
        </w:numPr>
        <w:spacing w:after="0"/>
      </w:pPr>
      <w:r>
        <w:t>The tournament director shall appoint the staff necessary to administer the tournament.</w:t>
      </w:r>
    </w:p>
    <w:p w:rsidR="00F45CB5" w:rsidRDefault="002A4085" w:rsidP="00C75BF9">
      <w:pPr>
        <w:pStyle w:val="ListParagraph"/>
        <w:keepNext/>
        <w:numPr>
          <w:ilvl w:val="1"/>
          <w:numId w:val="11"/>
        </w:numPr>
        <w:spacing w:after="0"/>
      </w:pPr>
      <w:r>
        <w:t>Entries</w:t>
      </w:r>
    </w:p>
    <w:p w:rsidR="00F45CB5" w:rsidRDefault="002A4085" w:rsidP="00C75BF9">
      <w:pPr>
        <w:pStyle w:val="ListParagraph"/>
        <w:keepNext/>
        <w:numPr>
          <w:ilvl w:val="2"/>
          <w:numId w:val="11"/>
        </w:numPr>
        <w:spacing w:after="0"/>
      </w:pPr>
      <w:r>
        <w:t xml:space="preserve">No later than two months prior to the tournament, the Tournament Director shall send a tournament invitation to all member schools. The tournament invitation shall announce a deadline for entry that is approximately four weeks prior to the Championship Tournament. </w:t>
      </w:r>
      <w:r>
        <w:lastRenderedPageBreak/>
        <w:t>The tournament invitation will include a maximum number of teams that each school is allowed to nominate.</w:t>
      </w:r>
    </w:p>
    <w:p w:rsidR="00F45CB5" w:rsidRDefault="002A4085" w:rsidP="00C75BF9">
      <w:pPr>
        <w:pStyle w:val="ListParagraph"/>
        <w:keepNext/>
        <w:numPr>
          <w:ilvl w:val="2"/>
          <w:numId w:val="11"/>
        </w:numPr>
        <w:spacing w:after="0"/>
      </w:pPr>
      <w:r>
        <w:t>All schools shall be permitted to nominate no more than the maximum number of teams allowed for each school. The Tournament Director shall note the order in which the nominations are received. A complete nomination must consist of the number of teams, the number of judges, the names of teams and judges (although names may be changed prior to the tournament), and a deposit to be applied to entry fees. Deposits will be returned only in the events that changes are made prior to the entry deadline or if the tournament is unable to accommodate all of the nominations. Otherwise, deposits are nonrefundable.</w:t>
      </w:r>
    </w:p>
    <w:p w:rsidR="00F45CB5" w:rsidRDefault="002A4085" w:rsidP="00C75BF9">
      <w:pPr>
        <w:pStyle w:val="ListParagraph"/>
        <w:keepNext/>
        <w:numPr>
          <w:ilvl w:val="2"/>
          <w:numId w:val="11"/>
        </w:numPr>
        <w:spacing w:after="0"/>
      </w:pPr>
      <w:r>
        <w:t>On the date of the deadline for entry, the Tournament Director shall compare the number of teams nominated for the tournament with the maximum number of teams that can be accommodated by the host school. If the number of nominations is equal to or fewer than the maximum number of teams that can be accommodated, the Tournament Director shall enter those teams in the tournament.</w:t>
      </w:r>
    </w:p>
    <w:p w:rsidR="00F45CB5" w:rsidRDefault="002A4085" w:rsidP="00C75BF9">
      <w:pPr>
        <w:pStyle w:val="ListParagraph"/>
        <w:keepNext/>
        <w:numPr>
          <w:ilvl w:val="2"/>
          <w:numId w:val="11"/>
        </w:numPr>
        <w:spacing w:after="0"/>
      </w:pPr>
      <w:r>
        <w:t>At the deadline, if the number of teams nominated exceeds the maximum number of teams that can be accommodated, the Tournament Director shall enter the first team from each school, then the second, and so on. Once it is impossible to complete a movement through the list and accommodate at the tournament site, the total number of applicants for slots in the tournament, the Tournament Director will return to the top of the list and count the number of teams at this point. The director will then subtract that number from the total number of slots possible for the tournament. That number of teams will then be selected randomly from a pool consisting of one team from each school still applying for slots. After this process, the Tournament Director will notify all schools of the final number of teams they will be allowed to enter in the tournament and will return deposits for all teams that cannot be accommodated in the tournament. The Tournament Director will then continue the process, to rank the unentered teams in priority for a waiting list.</w:t>
      </w:r>
    </w:p>
    <w:p w:rsidR="00F45CB5" w:rsidRDefault="002A4085" w:rsidP="00C75BF9">
      <w:pPr>
        <w:pStyle w:val="ListParagraph"/>
        <w:keepNext/>
        <w:numPr>
          <w:ilvl w:val="2"/>
          <w:numId w:val="11"/>
        </w:numPr>
        <w:spacing w:after="0"/>
      </w:pPr>
      <w:r>
        <w:t>At the deadline, if the maximum number of teams that can be accommodated is not exceeded, the Tournament Director may accept additional teams that may be charged an additional fee for late entry.</w:t>
      </w:r>
    </w:p>
    <w:p w:rsidR="00F45CB5" w:rsidRDefault="002A4085" w:rsidP="00C75BF9">
      <w:pPr>
        <w:pStyle w:val="ListParagraph"/>
        <w:keepNext/>
        <w:numPr>
          <w:ilvl w:val="1"/>
          <w:numId w:val="11"/>
        </w:numPr>
        <w:spacing w:after="0"/>
      </w:pPr>
      <w:r>
        <w:t>Debater Eligibility</w:t>
      </w:r>
    </w:p>
    <w:p w:rsidR="00F45CB5" w:rsidRDefault="002A4085" w:rsidP="00C75BF9">
      <w:pPr>
        <w:pStyle w:val="ListParagraph"/>
        <w:keepNext/>
        <w:numPr>
          <w:ilvl w:val="2"/>
          <w:numId w:val="11"/>
        </w:numPr>
        <w:spacing w:after="0"/>
      </w:pPr>
      <w:r>
        <w:t>All entering schools must be members of the NPDA or must pay membership fees at the time of their tournament registration.</w:t>
      </w:r>
    </w:p>
    <w:p w:rsidR="00F45CB5" w:rsidRDefault="002A4085" w:rsidP="00C75BF9">
      <w:pPr>
        <w:pStyle w:val="ListParagraph"/>
        <w:keepNext/>
        <w:numPr>
          <w:ilvl w:val="2"/>
          <w:numId w:val="11"/>
        </w:numPr>
        <w:spacing w:after="0"/>
      </w:pPr>
      <w:r>
        <w:t>Eligibility to participate in the tournament is defined by NPDA By-Law VIII. Each nomination must include a statement by the registrar (or other appropriate university official) testifying that the debaters are enrolled in the institution as prescribed in NPDA By-Law VIII.</w:t>
      </w:r>
    </w:p>
    <w:p w:rsidR="00F45CB5" w:rsidRDefault="002A4085" w:rsidP="00C75BF9">
      <w:pPr>
        <w:pStyle w:val="ListParagraph"/>
        <w:keepNext/>
        <w:numPr>
          <w:ilvl w:val="2"/>
          <w:numId w:val="11"/>
        </w:numPr>
        <w:spacing w:after="0"/>
      </w:pPr>
      <w:r>
        <w:t xml:space="preserve">Ordinarily a team will consist of two persons from the same school. Hybrid teams (with one member from each of two different schools) are also permitted; although, no school is permitted to have more than one debater participating as a member of a hybrid team. Hybrid teams will not meet teams from either of the two schools in prelims or elimination </w:t>
      </w:r>
      <w:r>
        <w:lastRenderedPageBreak/>
        <w:t>rounds. Hybrid success will count toward tournament sweepstakes, with each school receiving 50 percent of the total points earned.</w:t>
      </w:r>
    </w:p>
    <w:p w:rsidR="00F45CB5" w:rsidRDefault="002A4085" w:rsidP="00C75BF9">
      <w:pPr>
        <w:pStyle w:val="ListParagraph"/>
        <w:keepNext/>
        <w:numPr>
          <w:ilvl w:val="1"/>
          <w:numId w:val="11"/>
        </w:numPr>
        <w:spacing w:after="0"/>
      </w:pPr>
      <w:r>
        <w:t>Novice</w:t>
      </w:r>
    </w:p>
    <w:p w:rsidR="00F45CB5" w:rsidRDefault="002A4085" w:rsidP="00C75BF9">
      <w:pPr>
        <w:pStyle w:val="ListParagraph"/>
        <w:keepNext/>
        <w:numPr>
          <w:ilvl w:val="2"/>
          <w:numId w:val="11"/>
        </w:numPr>
        <w:spacing w:after="0"/>
      </w:pPr>
      <w:r>
        <w:t>For purposes of the NPDA Championship Tournament, a novice shall be defined as an undergraduate student who is in his or her first year of participation in intercollegiate competitive debate and meets the criteria below:</w:t>
      </w:r>
    </w:p>
    <w:p w:rsidR="00F45CB5" w:rsidRDefault="002A4085" w:rsidP="00C75BF9">
      <w:pPr>
        <w:pStyle w:val="ListParagraph"/>
        <w:keepNext/>
        <w:numPr>
          <w:ilvl w:val="3"/>
          <w:numId w:val="11"/>
        </w:numPr>
        <w:spacing w:after="0"/>
      </w:pPr>
      <w:r>
        <w:t>Students with previous competitive experience in high school or intercollegiate debate formats would be ineligible for novice status.</w:t>
      </w:r>
    </w:p>
    <w:p w:rsidR="00F45CB5" w:rsidRDefault="002A4085" w:rsidP="00C75BF9">
      <w:pPr>
        <w:pStyle w:val="ListParagraph"/>
        <w:keepNext/>
        <w:numPr>
          <w:ilvl w:val="4"/>
          <w:numId w:val="11"/>
        </w:numPr>
        <w:spacing w:after="0"/>
      </w:pPr>
      <w:r>
        <w:t>High school debate formats include, but are not limited to, Cross Examination (CX) Debate, Lincoln-Douglas (LD) Debate, Public Forum (PF) Debate and Parliamentary Debate.</w:t>
      </w:r>
    </w:p>
    <w:p w:rsidR="00F45CB5" w:rsidRDefault="002A4085" w:rsidP="00C75BF9">
      <w:pPr>
        <w:pStyle w:val="ListParagraph"/>
        <w:keepNext/>
        <w:numPr>
          <w:ilvl w:val="4"/>
          <w:numId w:val="11"/>
        </w:numPr>
        <w:spacing w:after="0"/>
      </w:pPr>
      <w:r>
        <w:t>Intercollegiate debate formats include, but are not limited to, Parliamentary Debate (such as NPDA, APDA, CUSID), CEDA/NDT, NFA-LD, NEDA, ADA, BP, IPDA and College Public Forum.</w:t>
      </w:r>
    </w:p>
    <w:p w:rsidR="00F45CB5" w:rsidRDefault="002A4085" w:rsidP="00C75BF9">
      <w:pPr>
        <w:pStyle w:val="ListParagraph"/>
        <w:keepNext/>
        <w:numPr>
          <w:ilvl w:val="3"/>
          <w:numId w:val="11"/>
        </w:numPr>
        <w:spacing w:after="0"/>
      </w:pPr>
      <w:r>
        <w:t xml:space="preserve"> Each novice student is eligible for novice standing for no more than one NPDA Championship Tournament.</w:t>
      </w:r>
    </w:p>
    <w:p w:rsidR="00F45CB5" w:rsidRDefault="002A4085" w:rsidP="00C75BF9">
      <w:pPr>
        <w:pStyle w:val="ListParagraph"/>
        <w:keepNext/>
        <w:numPr>
          <w:ilvl w:val="2"/>
          <w:numId w:val="11"/>
        </w:numPr>
        <w:spacing w:after="0"/>
      </w:pPr>
      <w:r>
        <w:t>Coaches may identify students who qualify for novice status so that they may be tracked for novice awards</w:t>
      </w:r>
      <w:r w:rsidR="00D34901">
        <w:t xml:space="preserve"> and a novice semifinal and final breakout rounds to be held during elimination rounds three and four of the open bracket</w:t>
      </w:r>
      <w:r>
        <w:t>.</w:t>
      </w:r>
    </w:p>
    <w:p w:rsidR="00F45CB5" w:rsidRDefault="002A4085" w:rsidP="00C75BF9">
      <w:pPr>
        <w:pStyle w:val="ListParagraph"/>
        <w:keepNext/>
        <w:numPr>
          <w:ilvl w:val="3"/>
          <w:numId w:val="11"/>
        </w:numPr>
        <w:spacing w:after="0"/>
      </w:pPr>
      <w:r>
        <w:t>The coach should identify novice competitors and novice two-person teams at the time the entry is submitted to the Tournament Director.</w:t>
      </w:r>
    </w:p>
    <w:p w:rsidR="00F45CB5" w:rsidRDefault="002A4085" w:rsidP="00C75BF9">
      <w:pPr>
        <w:pStyle w:val="ListParagraph"/>
        <w:keepNext/>
        <w:numPr>
          <w:ilvl w:val="3"/>
          <w:numId w:val="11"/>
        </w:numPr>
        <w:spacing w:after="0"/>
      </w:pPr>
      <w:r>
        <w:t>In order for a two-person team to qualify for novice status, both members of the pairing must be novice competitors.</w:t>
      </w:r>
    </w:p>
    <w:p w:rsidR="00F45CB5" w:rsidRDefault="002A4085" w:rsidP="00C75BF9">
      <w:pPr>
        <w:pStyle w:val="ListParagraph"/>
        <w:keepNext/>
        <w:numPr>
          <w:ilvl w:val="2"/>
          <w:numId w:val="11"/>
        </w:numPr>
        <w:spacing w:after="0"/>
      </w:pPr>
      <w:r>
        <w:t>The tab room staff at each NPDA Championship Tournament will track the performance of novice competitors and novice two-person teams.</w:t>
      </w:r>
    </w:p>
    <w:p w:rsidR="00447A8F" w:rsidRDefault="002A4085" w:rsidP="00C75BF9">
      <w:pPr>
        <w:pStyle w:val="ListParagraph"/>
        <w:keepNext/>
        <w:numPr>
          <w:ilvl w:val="3"/>
          <w:numId w:val="11"/>
        </w:numPr>
        <w:spacing w:after="0"/>
      </w:pPr>
      <w:r>
        <w:t>Certificates, plaques, or other appropriate awards should be given to the top five novice speakers.</w:t>
      </w:r>
    </w:p>
    <w:p w:rsidR="00447A8F" w:rsidRDefault="002A4085" w:rsidP="00C75BF9">
      <w:pPr>
        <w:pStyle w:val="ListParagraph"/>
        <w:keepNext/>
        <w:numPr>
          <w:ilvl w:val="4"/>
          <w:numId w:val="11"/>
        </w:numPr>
        <w:spacing w:after="0"/>
      </w:pPr>
      <w:r>
        <w:t>The speakers should simply be identified from the overall rankings for speaker awards. So, it is conceivable that a novice could receive a regular open division speaker award as well as a novice speaker award.</w:t>
      </w:r>
    </w:p>
    <w:p w:rsidR="00447A8F" w:rsidRDefault="002A4085" w:rsidP="00C75BF9">
      <w:pPr>
        <w:pStyle w:val="ListParagraph"/>
        <w:keepNext/>
        <w:numPr>
          <w:ilvl w:val="4"/>
          <w:numId w:val="11"/>
        </w:numPr>
        <w:spacing w:after="0"/>
      </w:pPr>
      <w:r>
        <w:t>Novice speaker awards will be announced at the normally scheduled awards ceremony.</w:t>
      </w:r>
    </w:p>
    <w:p w:rsidR="00447A8F" w:rsidRDefault="002A4085" w:rsidP="00C75BF9">
      <w:pPr>
        <w:pStyle w:val="ListParagraph"/>
        <w:keepNext/>
        <w:numPr>
          <w:ilvl w:val="3"/>
          <w:numId w:val="11"/>
        </w:numPr>
        <w:spacing w:after="0"/>
      </w:pPr>
      <w:r>
        <w:t>Certificates, plaques, or other appropriate awards should be given to the top three novice two-person teams.</w:t>
      </w:r>
    </w:p>
    <w:p w:rsidR="00447A8F" w:rsidRDefault="002A4085" w:rsidP="00C75BF9">
      <w:pPr>
        <w:pStyle w:val="ListParagraph"/>
        <w:keepNext/>
        <w:numPr>
          <w:ilvl w:val="4"/>
          <w:numId w:val="11"/>
        </w:numPr>
        <w:spacing w:after="0"/>
      </w:pPr>
      <w:r>
        <w:t xml:space="preserve"> Both members of the two-person team must be novice competitors in order to receive a novice team award.</w:t>
      </w:r>
    </w:p>
    <w:p w:rsidR="00447A8F" w:rsidRDefault="002A4085" w:rsidP="00C75BF9">
      <w:pPr>
        <w:pStyle w:val="ListParagraph"/>
        <w:keepNext/>
        <w:numPr>
          <w:ilvl w:val="4"/>
          <w:numId w:val="11"/>
        </w:numPr>
        <w:spacing w:after="0"/>
      </w:pPr>
      <w:r>
        <w:t>The teams should simply be ranked from the overall rankings for team awards. Consequently, if more than one novice team advances to elimination rounds, the awards for top novice teams would be held until those teams are eliminated from competition.</w:t>
      </w:r>
    </w:p>
    <w:p w:rsidR="00447A8F" w:rsidRDefault="002A4085" w:rsidP="00C75BF9">
      <w:pPr>
        <w:pStyle w:val="ListParagraph"/>
        <w:keepNext/>
        <w:numPr>
          <w:ilvl w:val="3"/>
          <w:numId w:val="11"/>
        </w:numPr>
        <w:spacing w:after="0"/>
      </w:pPr>
      <w:r>
        <w:t xml:space="preserve">To ensure the privacy of the novice status of teams or debaters, the novice status of any two-person team or individual competitor will be only known to the tab room staff, </w:t>
      </w:r>
      <w:r>
        <w:lastRenderedPageBreak/>
        <w:t>Tournament Director, and other relevant parties associated with tournament administration.</w:t>
      </w:r>
    </w:p>
    <w:p w:rsidR="00447A8F" w:rsidRDefault="002A4085" w:rsidP="00C75BF9">
      <w:pPr>
        <w:pStyle w:val="ListParagraph"/>
        <w:keepNext/>
        <w:numPr>
          <w:ilvl w:val="4"/>
          <w:numId w:val="11"/>
        </w:numPr>
        <w:spacing w:after="0"/>
      </w:pPr>
      <w:r>
        <w:t>Tab room staff and others who may be aware of a team or debater’s status will maintain confidentiality with regard to a team or debater’s status until awards are announced.</w:t>
      </w:r>
    </w:p>
    <w:p w:rsidR="00447A8F" w:rsidRDefault="002A4085" w:rsidP="00C75BF9">
      <w:pPr>
        <w:pStyle w:val="ListParagraph"/>
        <w:keepNext/>
        <w:numPr>
          <w:ilvl w:val="4"/>
          <w:numId w:val="11"/>
        </w:numPr>
        <w:spacing w:after="0"/>
      </w:pPr>
      <w:r>
        <w:t>The novice status of any two-person team or debater may be included with post-tournament materials such as lists of awards and results.</w:t>
      </w:r>
    </w:p>
    <w:p w:rsidR="00447A8F" w:rsidRDefault="002A4085" w:rsidP="00C75BF9">
      <w:pPr>
        <w:pStyle w:val="ListParagraph"/>
        <w:keepNext/>
        <w:numPr>
          <w:ilvl w:val="3"/>
          <w:numId w:val="11"/>
        </w:numPr>
        <w:spacing w:after="0"/>
      </w:pPr>
      <w:r>
        <w:t>Novice competitors and novice teams will be treated no differently than other teams or competitors for purposes of team and season sweepstakes awards at the NPDA Championship Tournament.</w:t>
      </w:r>
    </w:p>
    <w:p w:rsidR="00447A8F" w:rsidRDefault="002A4085" w:rsidP="00C75BF9">
      <w:pPr>
        <w:pStyle w:val="ListParagraph"/>
        <w:keepNext/>
        <w:numPr>
          <w:ilvl w:val="1"/>
          <w:numId w:val="11"/>
        </w:numPr>
        <w:spacing w:after="0"/>
      </w:pPr>
      <w:r>
        <w:t>Accommodations for debates</w:t>
      </w:r>
    </w:p>
    <w:p w:rsidR="00447A8F" w:rsidRDefault="002A4085" w:rsidP="00C75BF9">
      <w:pPr>
        <w:pStyle w:val="ListParagraph"/>
        <w:keepNext/>
        <w:numPr>
          <w:ilvl w:val="2"/>
          <w:numId w:val="11"/>
        </w:numPr>
        <w:spacing w:after="0"/>
      </w:pPr>
      <w:r>
        <w:t>Students and/or judges who need ADA accommodations shall notify the tournament director as soon as possible and preferably at the time of entry whether there will be a need for any accommodations.</w:t>
      </w:r>
    </w:p>
    <w:p w:rsidR="00447A8F" w:rsidRDefault="002A4085" w:rsidP="00C75BF9">
      <w:pPr>
        <w:pStyle w:val="ListParagraph"/>
        <w:keepNext/>
        <w:numPr>
          <w:ilvl w:val="2"/>
          <w:numId w:val="11"/>
        </w:numPr>
        <w:spacing w:after="0"/>
      </w:pPr>
      <w:r>
        <w:t>In consultation with the host, the tournament director shall provide the necessary accommodations. Such accommodations could include rooms near the ballot table and/or topic announcement for both judging and preparation, and/or other reasonable accommodations as defined by the ADA.</w:t>
      </w:r>
    </w:p>
    <w:p w:rsidR="00447A8F" w:rsidRDefault="002A4085" w:rsidP="00C75BF9">
      <w:pPr>
        <w:pStyle w:val="ListParagraph"/>
        <w:keepNext/>
        <w:numPr>
          <w:ilvl w:val="2"/>
          <w:numId w:val="11"/>
        </w:numPr>
        <w:spacing w:after="0"/>
      </w:pPr>
      <w:r>
        <w:t>If an ADA room is necessary for a judge or a debater, preference shall be given to keep the same room for both competition and preparation. ADA requests shall trump any school reserving preparation rooms as part of the tournament.</w:t>
      </w:r>
    </w:p>
    <w:p w:rsidR="00447A8F" w:rsidRDefault="002A4085" w:rsidP="00C75BF9">
      <w:pPr>
        <w:pStyle w:val="ListParagraph"/>
        <w:keepNext/>
        <w:numPr>
          <w:ilvl w:val="1"/>
          <w:numId w:val="11"/>
        </w:numPr>
        <w:spacing w:after="0"/>
      </w:pPr>
      <w:r>
        <w:t>Judge Eligibility</w:t>
      </w:r>
    </w:p>
    <w:p w:rsidR="00447A8F" w:rsidRDefault="002A4085" w:rsidP="00C75BF9">
      <w:pPr>
        <w:pStyle w:val="ListParagraph"/>
        <w:keepNext/>
        <w:numPr>
          <w:ilvl w:val="2"/>
          <w:numId w:val="11"/>
        </w:numPr>
        <w:spacing w:after="0"/>
      </w:pPr>
      <w:r>
        <w:t>In order to be an adjudicator at the National Championship Tournament a judge shall meet one or more of the following initial criteria at the time their name is submitted as part of the tournament entry:</w:t>
      </w:r>
    </w:p>
    <w:p w:rsidR="00447A8F" w:rsidRDefault="002A4085" w:rsidP="00C75BF9">
      <w:pPr>
        <w:pStyle w:val="ListParagraph"/>
        <w:keepNext/>
        <w:numPr>
          <w:ilvl w:val="3"/>
          <w:numId w:val="11"/>
        </w:numPr>
        <w:spacing w:after="0"/>
      </w:pPr>
      <w:r>
        <w:t>they shall have completed a baccalaureate degree;</w:t>
      </w:r>
    </w:p>
    <w:p w:rsidR="00447A8F" w:rsidRDefault="002A4085" w:rsidP="00C75BF9">
      <w:pPr>
        <w:pStyle w:val="ListParagraph"/>
        <w:keepNext/>
        <w:numPr>
          <w:ilvl w:val="3"/>
          <w:numId w:val="11"/>
        </w:numPr>
        <w:spacing w:after="0"/>
      </w:pPr>
      <w:r>
        <w:t xml:space="preserve">they shall have exhausted competitive eligibility in all intercollegiate forensics; or, </w:t>
      </w:r>
    </w:p>
    <w:p w:rsidR="00447A8F" w:rsidRDefault="002A4085" w:rsidP="00C75BF9">
      <w:pPr>
        <w:pStyle w:val="ListParagraph"/>
        <w:keepNext/>
        <w:numPr>
          <w:ilvl w:val="3"/>
          <w:numId w:val="11"/>
        </w:numPr>
        <w:spacing w:after="0"/>
      </w:pPr>
      <w:r>
        <w:t>if some eligibility remains, they shall have foresworn any future competition in intercollegiate forensics.</w:t>
      </w:r>
    </w:p>
    <w:p w:rsidR="00447A8F" w:rsidRDefault="00447A8F" w:rsidP="00C75BF9">
      <w:pPr>
        <w:pStyle w:val="ListParagraph"/>
        <w:keepNext/>
        <w:numPr>
          <w:ilvl w:val="3"/>
          <w:numId w:val="11"/>
        </w:numPr>
        <w:spacing w:after="0"/>
      </w:pPr>
      <w:r>
        <w:t>E</w:t>
      </w:r>
      <w:r w:rsidR="002A4085">
        <w:t>xceptions to the waiver of eligibility can be made on a case-by-case basis by the executive council for undergraduates who have entered debate through non-traditional channels.</w:t>
      </w:r>
    </w:p>
    <w:p w:rsidR="00447A8F" w:rsidRDefault="002A4085" w:rsidP="00C75BF9">
      <w:pPr>
        <w:pStyle w:val="ListParagraph"/>
        <w:keepNext/>
        <w:numPr>
          <w:ilvl w:val="2"/>
          <w:numId w:val="11"/>
        </w:numPr>
        <w:spacing w:after="0"/>
      </w:pPr>
      <w:r>
        <w:t>The judge shall not have competed in intercollegiate debate in the United States after May 1 of the year preceding the National Championships and shall not do so in the period between entry in the tournament and the conclusion of the National Championship tournament.</w:t>
      </w:r>
    </w:p>
    <w:p w:rsidR="00447A8F" w:rsidRDefault="002A4085" w:rsidP="00C75BF9">
      <w:pPr>
        <w:pStyle w:val="ListParagraph"/>
        <w:keepNext/>
        <w:numPr>
          <w:ilvl w:val="2"/>
          <w:numId w:val="11"/>
        </w:numPr>
        <w:spacing w:after="0"/>
      </w:pPr>
      <w:r>
        <w:t>Judges who desire to be hired as a tournament judge at the NPDA Championship Tournament must obtain the sponsorship of a member institution.</w:t>
      </w:r>
    </w:p>
    <w:p w:rsidR="00447A8F" w:rsidRDefault="002A4085" w:rsidP="00C75BF9">
      <w:pPr>
        <w:pStyle w:val="ListParagraph"/>
        <w:keepNext/>
        <w:numPr>
          <w:ilvl w:val="3"/>
          <w:numId w:val="11"/>
        </w:numPr>
        <w:spacing w:after="0"/>
      </w:pPr>
      <w:r>
        <w:t>No individual against whom a complaint has been made and for whom no verification of clearance has been received, as outlined in Section VI of this document, shall be eligible for such sponsorship or to participate in the NPDA Championship Tournament.</w:t>
      </w:r>
    </w:p>
    <w:p w:rsidR="00447A8F" w:rsidRDefault="002A4085" w:rsidP="00C75BF9">
      <w:pPr>
        <w:pStyle w:val="ListParagraph"/>
        <w:keepNext/>
        <w:numPr>
          <w:ilvl w:val="3"/>
          <w:numId w:val="11"/>
        </w:numPr>
        <w:spacing w:after="0"/>
      </w:pPr>
      <w:r>
        <w:t xml:space="preserve">Should a complaint be made against an individual who is listed as a tournament judge prior to the Championship Tournament, NPDA will contact the debate program of the </w:t>
      </w:r>
      <w:r>
        <w:lastRenderedPageBreak/>
        <w:t>sponsoring institution. At this time, the program may remove their sponsorship of that individual and they will be removed from the judging pool by the tournament director.</w:t>
      </w:r>
    </w:p>
    <w:p w:rsidR="00447A8F" w:rsidRDefault="002A4085" w:rsidP="00C75BF9">
      <w:pPr>
        <w:pStyle w:val="ListParagraph"/>
        <w:keepNext/>
        <w:numPr>
          <w:ilvl w:val="3"/>
          <w:numId w:val="11"/>
        </w:numPr>
        <w:spacing w:after="0"/>
      </w:pPr>
      <w:r>
        <w:t>If a program elects not to remove sponsorship after notice of a complaint, the NPDA will implement the procedures identified in Section VI.C above. In the event a verification of clearance is not received prior to the commencement of the National Championship Tournament, the judge will be removed from the pool of potential judges and barred from participation in the tournament.</w:t>
      </w:r>
    </w:p>
    <w:p w:rsidR="00447A8F" w:rsidRDefault="002A4085" w:rsidP="00C75BF9">
      <w:pPr>
        <w:pStyle w:val="ListParagraph"/>
        <w:keepNext/>
        <w:numPr>
          <w:ilvl w:val="1"/>
          <w:numId w:val="11"/>
        </w:numPr>
        <w:spacing w:after="0"/>
      </w:pPr>
      <w:r>
        <w:t>Debates</w:t>
      </w:r>
    </w:p>
    <w:p w:rsidR="00447A8F" w:rsidRDefault="002A4085" w:rsidP="00C75BF9">
      <w:pPr>
        <w:pStyle w:val="ListParagraph"/>
        <w:keepNext/>
        <w:numPr>
          <w:ilvl w:val="2"/>
          <w:numId w:val="11"/>
        </w:numPr>
        <w:spacing w:after="0"/>
      </w:pPr>
      <w:r>
        <w:t>There shall be eight preliminary rounds of debate.</w:t>
      </w:r>
    </w:p>
    <w:p w:rsidR="00447A8F" w:rsidRDefault="002A4085" w:rsidP="00C75BF9">
      <w:pPr>
        <w:pStyle w:val="ListParagraph"/>
        <w:keepNext/>
        <w:numPr>
          <w:ilvl w:val="2"/>
          <w:numId w:val="11"/>
        </w:numPr>
        <w:spacing w:after="0"/>
      </w:pPr>
      <w:r>
        <w:t>To the extent possible, all preliminary rounds should be paired to give each team an equal number of rounds on both sides of the motion.</w:t>
      </w:r>
    </w:p>
    <w:p w:rsidR="00447A8F" w:rsidRDefault="002A4085" w:rsidP="00C75BF9">
      <w:pPr>
        <w:pStyle w:val="ListParagraph"/>
        <w:keepNext/>
        <w:numPr>
          <w:ilvl w:val="2"/>
          <w:numId w:val="11"/>
        </w:numPr>
        <w:spacing w:after="0"/>
      </w:pPr>
      <w:r>
        <w:t>Following the preliminary rounds, an appropriate number of single elimination rounds will be held until one team is deemed the champion.</w:t>
      </w:r>
    </w:p>
    <w:p w:rsidR="00447A8F" w:rsidRDefault="002A4085" w:rsidP="00C75BF9">
      <w:pPr>
        <w:pStyle w:val="ListParagraph"/>
        <w:keepNext/>
        <w:numPr>
          <w:ilvl w:val="2"/>
          <w:numId w:val="11"/>
        </w:numPr>
        <w:spacing w:after="0"/>
      </w:pPr>
      <w:r>
        <w:t>Both members of each team must participate in each debate. If one or both members of a team fails to show up for a scheduled debate round, the team will be considered to have forfeited the round.</w:t>
      </w:r>
    </w:p>
    <w:p w:rsidR="00447A8F" w:rsidRDefault="002A4085" w:rsidP="00C75BF9">
      <w:pPr>
        <w:pStyle w:val="ListParagraph"/>
        <w:keepNext/>
        <w:numPr>
          <w:ilvl w:val="2"/>
          <w:numId w:val="11"/>
        </w:numPr>
        <w:spacing w:after="0"/>
      </w:pPr>
      <w:r>
        <w:t>The first speaker for each team will deliver the first constructive and the rebuttal for each side. The second speaker for each team will deliver the second constructive.</w:t>
      </w:r>
    </w:p>
    <w:p w:rsidR="00D34901" w:rsidRDefault="00D34901" w:rsidP="00C75BF9">
      <w:pPr>
        <w:pStyle w:val="ListParagraph"/>
        <w:keepNext/>
        <w:numPr>
          <w:ilvl w:val="2"/>
          <w:numId w:val="11"/>
        </w:numPr>
        <w:spacing w:after="0"/>
      </w:pPr>
      <w:r>
        <w:t>Following the preliminary rounds and the first elimination round, there will be a novice semifinal and final breakout round to be held during elimination rounds three and four of the open bracket. Any debate partnership where both debaters are eligible for novice status according to the NPDA bylaws in the Fall of the academic year and who did not advance beyond the first elimination round of the open bracket of the NPDA championship tournament are eligible for the Novice breakout round. Trophies will be provided to each breakout participant.</w:t>
      </w:r>
    </w:p>
    <w:p w:rsidR="00447A8F" w:rsidRDefault="002A4085" w:rsidP="00C75BF9">
      <w:pPr>
        <w:pStyle w:val="ListParagraph"/>
        <w:keepNext/>
        <w:numPr>
          <w:ilvl w:val="1"/>
          <w:numId w:val="11"/>
        </w:numPr>
        <w:spacing w:after="0"/>
      </w:pPr>
      <w:r>
        <w:t>Topics and Topic Announcement</w:t>
      </w:r>
    </w:p>
    <w:p w:rsidR="00447A8F" w:rsidRDefault="002A4085" w:rsidP="00C75BF9">
      <w:pPr>
        <w:pStyle w:val="ListParagraph"/>
        <w:keepNext/>
        <w:numPr>
          <w:ilvl w:val="2"/>
          <w:numId w:val="11"/>
        </w:numPr>
        <w:spacing w:after="0"/>
      </w:pPr>
      <w:r>
        <w:t>In addition to the responsibilities indicated under the Championship Tournament Committee, Subcommittee duties, the Topic Selection Committee shall select an appropriate number of topics to be debated at the tournament. The chair of the topic committee shall solicit topics from the NPDA membership, though the committee should not be limited to only those topics submitted.</w:t>
      </w:r>
    </w:p>
    <w:p w:rsidR="00447A8F" w:rsidRDefault="002A4085" w:rsidP="00C75BF9">
      <w:pPr>
        <w:pStyle w:val="ListParagraph"/>
        <w:keepNext/>
        <w:numPr>
          <w:ilvl w:val="2"/>
          <w:numId w:val="11"/>
        </w:numPr>
        <w:spacing w:after="0"/>
      </w:pPr>
      <w:r>
        <w:t>A different topic will be</w:t>
      </w:r>
      <w:r w:rsidR="00447A8F">
        <w:t xml:space="preserve"> announced prior to each debate.</w:t>
      </w:r>
    </w:p>
    <w:p w:rsidR="00447A8F" w:rsidRDefault="002A4085" w:rsidP="00C75BF9">
      <w:pPr>
        <w:pStyle w:val="ListParagraph"/>
        <w:keepNext/>
        <w:numPr>
          <w:ilvl w:val="2"/>
          <w:numId w:val="11"/>
        </w:numPr>
        <w:spacing w:after="0"/>
      </w:pPr>
      <w:r>
        <w:t xml:space="preserve">Debates shall begin a specified number of minutes after the announcement of the topic. The specified preparation and transit time shall be twenty minutes plus the amount of time needed to walk to the furthest building in which debates are being held, as determined by </w:t>
      </w:r>
      <w:r>
        <w:lastRenderedPageBreak/>
        <w:t>the tournament director. The official start of prep time shall be announced with the topic. Debaters and judges are responsible for starting their time at the time of announcement.</w:t>
      </w:r>
    </w:p>
    <w:p w:rsidR="00447A8F" w:rsidRDefault="002A4085" w:rsidP="00C75BF9">
      <w:pPr>
        <w:pStyle w:val="ListParagraph"/>
        <w:keepNext/>
        <w:numPr>
          <w:ilvl w:val="1"/>
          <w:numId w:val="11"/>
        </w:numPr>
        <w:spacing w:after="0"/>
      </w:pPr>
      <w:r>
        <w:t>Scheduling of the Debates</w:t>
      </w:r>
    </w:p>
    <w:p w:rsidR="00447A8F" w:rsidRDefault="00447A8F" w:rsidP="00C75BF9">
      <w:pPr>
        <w:pStyle w:val="ListParagraph"/>
        <w:keepNext/>
        <w:numPr>
          <w:ilvl w:val="2"/>
          <w:numId w:val="11"/>
        </w:numPr>
        <w:spacing w:after="0"/>
      </w:pPr>
      <w:r w:rsidRPr="00447A8F">
        <w:rPr>
          <w:b/>
        </w:rPr>
        <w:t>Randomly paired debates:</w:t>
      </w:r>
      <w:r>
        <w:t xml:space="preserve"> </w:t>
      </w:r>
      <w:r w:rsidR="002A4085">
        <w:t>The first two debates shall be paired randomly.</w:t>
      </w:r>
    </w:p>
    <w:p w:rsidR="00447A8F" w:rsidRDefault="002A4085" w:rsidP="00C75BF9">
      <w:pPr>
        <w:pStyle w:val="ListParagraph"/>
        <w:keepNext/>
        <w:numPr>
          <w:ilvl w:val="2"/>
          <w:numId w:val="11"/>
        </w:numPr>
        <w:spacing w:after="0"/>
      </w:pPr>
      <w:r>
        <w:t>Power-matched debates</w:t>
      </w:r>
    </w:p>
    <w:p w:rsidR="00447A8F" w:rsidRDefault="002A4085" w:rsidP="00C75BF9">
      <w:pPr>
        <w:pStyle w:val="ListParagraph"/>
        <w:keepNext/>
        <w:numPr>
          <w:ilvl w:val="3"/>
          <w:numId w:val="11"/>
        </w:numPr>
        <w:spacing w:after="0"/>
      </w:pPr>
      <w:r>
        <w:t>Rounds 3-8 will be power matched based on each team’s cumulative record through the previous round.</w:t>
      </w:r>
    </w:p>
    <w:p w:rsidR="00447A8F" w:rsidRDefault="002A4085" w:rsidP="00C75BF9">
      <w:pPr>
        <w:pStyle w:val="ListParagraph"/>
        <w:keepNext/>
        <w:numPr>
          <w:ilvl w:val="3"/>
          <w:numId w:val="11"/>
        </w:numPr>
        <w:spacing w:after="0"/>
      </w:pPr>
      <w:r>
        <w:t>All power-matched rounds shall be conducted using standard high-low within bracket procedures.</w:t>
      </w:r>
    </w:p>
    <w:p w:rsidR="00447A8F" w:rsidRDefault="002A4085" w:rsidP="00C75BF9">
      <w:pPr>
        <w:pStyle w:val="ListParagraph"/>
        <w:keepNext/>
        <w:numPr>
          <w:ilvl w:val="3"/>
          <w:numId w:val="11"/>
        </w:numPr>
        <w:spacing w:after="0"/>
      </w:pPr>
      <w:r>
        <w:t>If a record bracket contains an uneven number of teams, the bracket shall be evened by “pulling leftovers up.” The uneven bottom of the upper bracket is moved to the top of the next lower bracket according to opposition record. Care should be taken to avoid second “pull-ups.”</w:t>
      </w:r>
    </w:p>
    <w:p w:rsidR="00447A8F" w:rsidRDefault="002A4085" w:rsidP="00C75BF9">
      <w:pPr>
        <w:pStyle w:val="ListParagraph"/>
        <w:keepNext/>
        <w:numPr>
          <w:ilvl w:val="3"/>
          <w:numId w:val="11"/>
        </w:numPr>
        <w:spacing w:after="0"/>
      </w:pPr>
      <w:r>
        <w:t>For the purpose of power-matching rounds 3-4, team order shall be determined by the following criteria:</w:t>
      </w:r>
    </w:p>
    <w:p w:rsidR="00447A8F" w:rsidRDefault="002A4085" w:rsidP="00C75BF9">
      <w:pPr>
        <w:pStyle w:val="ListParagraph"/>
        <w:keepNext/>
        <w:numPr>
          <w:ilvl w:val="4"/>
          <w:numId w:val="11"/>
        </w:numPr>
        <w:spacing w:after="0"/>
      </w:pPr>
      <w:r>
        <w:t>Number of Wins</w:t>
      </w:r>
    </w:p>
    <w:p w:rsidR="00447A8F" w:rsidRDefault="002A4085" w:rsidP="00C75BF9">
      <w:pPr>
        <w:pStyle w:val="ListParagraph"/>
        <w:keepNext/>
        <w:numPr>
          <w:ilvl w:val="4"/>
          <w:numId w:val="11"/>
        </w:numPr>
        <w:spacing w:after="0"/>
      </w:pPr>
      <w:r>
        <w:t>Total Speaker Points</w:t>
      </w:r>
    </w:p>
    <w:p w:rsidR="00447A8F" w:rsidRDefault="002A4085" w:rsidP="00C75BF9">
      <w:pPr>
        <w:pStyle w:val="ListParagraph"/>
        <w:keepNext/>
        <w:numPr>
          <w:ilvl w:val="4"/>
          <w:numId w:val="11"/>
        </w:numPr>
        <w:spacing w:after="0"/>
      </w:pPr>
      <w:r>
        <w:t>Adjusted Speaker Points: Adjusted by dropping the high and the low scores</w:t>
      </w:r>
    </w:p>
    <w:p w:rsidR="00447A8F" w:rsidRDefault="002A4085" w:rsidP="00C75BF9">
      <w:pPr>
        <w:pStyle w:val="ListParagraph"/>
        <w:keepNext/>
        <w:numPr>
          <w:ilvl w:val="4"/>
          <w:numId w:val="11"/>
        </w:numPr>
        <w:spacing w:after="0"/>
      </w:pPr>
      <w:r>
        <w:t>Opposition Wins: The strength of the team’s competition as defined by the number of wins earned by the team’s opposition</w:t>
      </w:r>
    </w:p>
    <w:p w:rsidR="00447A8F" w:rsidRDefault="002A4085" w:rsidP="00C75BF9">
      <w:pPr>
        <w:pStyle w:val="ListParagraph"/>
        <w:keepNext/>
        <w:numPr>
          <w:ilvl w:val="4"/>
          <w:numId w:val="11"/>
        </w:numPr>
        <w:spacing w:after="0"/>
      </w:pPr>
      <w:r>
        <w:t>Double-Adjusted Points: Adjusted by dropping the two high and the two low scores</w:t>
      </w:r>
    </w:p>
    <w:p w:rsidR="00447A8F" w:rsidRDefault="002A4085" w:rsidP="00C75BF9">
      <w:pPr>
        <w:pStyle w:val="ListParagraph"/>
        <w:keepNext/>
        <w:numPr>
          <w:ilvl w:val="4"/>
          <w:numId w:val="11"/>
        </w:numPr>
        <w:spacing w:after="0"/>
      </w:pPr>
      <w:r>
        <w:t>Judge Variance: The average number of points that each judge gave the team relative to the number of points the judge gave to all other teams the judge was assigned</w:t>
      </w:r>
    </w:p>
    <w:p w:rsidR="00447A8F" w:rsidRDefault="002A4085" w:rsidP="00C75BF9">
      <w:pPr>
        <w:pStyle w:val="ListParagraph"/>
        <w:keepNext/>
        <w:numPr>
          <w:ilvl w:val="4"/>
          <w:numId w:val="11"/>
        </w:numPr>
        <w:spacing w:after="0"/>
      </w:pPr>
      <w:r>
        <w:t>Random</w:t>
      </w:r>
    </w:p>
    <w:p w:rsidR="00447A8F" w:rsidRDefault="002A4085" w:rsidP="00C75BF9">
      <w:pPr>
        <w:pStyle w:val="ListParagraph"/>
        <w:keepNext/>
        <w:numPr>
          <w:ilvl w:val="3"/>
          <w:numId w:val="11"/>
        </w:numPr>
        <w:spacing w:after="0"/>
      </w:pPr>
      <w:r>
        <w:t>For the purpose of power matching rounds 5-8, team order shall be determined by the following criteria:</w:t>
      </w:r>
    </w:p>
    <w:p w:rsidR="00447A8F" w:rsidRDefault="002A4085" w:rsidP="00C75BF9">
      <w:pPr>
        <w:pStyle w:val="ListParagraph"/>
        <w:keepNext/>
        <w:numPr>
          <w:ilvl w:val="4"/>
          <w:numId w:val="11"/>
        </w:numPr>
        <w:spacing w:after="0"/>
      </w:pPr>
      <w:r>
        <w:t>Number of Wins</w:t>
      </w:r>
    </w:p>
    <w:p w:rsidR="00447A8F" w:rsidRDefault="002A4085" w:rsidP="00C75BF9">
      <w:pPr>
        <w:pStyle w:val="ListParagraph"/>
        <w:keepNext/>
        <w:numPr>
          <w:ilvl w:val="4"/>
          <w:numId w:val="11"/>
        </w:numPr>
        <w:spacing w:after="0"/>
      </w:pPr>
      <w:r>
        <w:t>Adjusted Speaker Points: Adjusted by dropping the high and the low scores</w:t>
      </w:r>
    </w:p>
    <w:p w:rsidR="00447A8F" w:rsidRDefault="002A4085" w:rsidP="00C75BF9">
      <w:pPr>
        <w:pStyle w:val="ListParagraph"/>
        <w:keepNext/>
        <w:numPr>
          <w:ilvl w:val="4"/>
          <w:numId w:val="11"/>
        </w:numPr>
        <w:spacing w:after="0"/>
      </w:pPr>
      <w:r>
        <w:t>Total Speaker Points</w:t>
      </w:r>
    </w:p>
    <w:p w:rsidR="00447A8F" w:rsidRDefault="002A4085" w:rsidP="00C75BF9">
      <w:pPr>
        <w:pStyle w:val="ListParagraph"/>
        <w:keepNext/>
        <w:numPr>
          <w:ilvl w:val="4"/>
          <w:numId w:val="11"/>
        </w:numPr>
        <w:spacing w:after="0"/>
      </w:pPr>
      <w:r>
        <w:t>Opposition Wins: The strength of the team’s competition as defined by the number of wins earned by the team’s opposition</w:t>
      </w:r>
    </w:p>
    <w:p w:rsidR="00447A8F" w:rsidRDefault="002A4085" w:rsidP="00C75BF9">
      <w:pPr>
        <w:pStyle w:val="ListParagraph"/>
        <w:keepNext/>
        <w:numPr>
          <w:ilvl w:val="4"/>
          <w:numId w:val="11"/>
        </w:numPr>
        <w:spacing w:after="0"/>
      </w:pPr>
      <w:r>
        <w:t>Double-Adjusted Points: Adjusted by dropping the two high and the two low scores</w:t>
      </w:r>
    </w:p>
    <w:p w:rsidR="00447A8F" w:rsidRDefault="002A4085" w:rsidP="00C75BF9">
      <w:pPr>
        <w:pStyle w:val="ListParagraph"/>
        <w:keepNext/>
        <w:numPr>
          <w:ilvl w:val="4"/>
          <w:numId w:val="11"/>
        </w:numPr>
        <w:spacing w:after="0"/>
      </w:pPr>
      <w:r>
        <w:t>Judge Variance: The average number of points that each judge gave the team relative to the number of points the judge gave to all other teams the judge was assigned</w:t>
      </w:r>
    </w:p>
    <w:p w:rsidR="00447A8F" w:rsidRDefault="002A4085" w:rsidP="00C75BF9">
      <w:pPr>
        <w:pStyle w:val="ListParagraph"/>
        <w:keepNext/>
        <w:numPr>
          <w:ilvl w:val="4"/>
          <w:numId w:val="11"/>
        </w:numPr>
        <w:spacing w:after="0"/>
      </w:pPr>
      <w:r>
        <w:t>Random</w:t>
      </w:r>
    </w:p>
    <w:p w:rsidR="00447A8F" w:rsidRDefault="00447A8F" w:rsidP="00C75BF9">
      <w:pPr>
        <w:pStyle w:val="ListParagraph"/>
        <w:keepNext/>
        <w:numPr>
          <w:ilvl w:val="2"/>
          <w:numId w:val="11"/>
        </w:numPr>
        <w:spacing w:after="0"/>
      </w:pPr>
      <w:r w:rsidRPr="00447A8F">
        <w:rPr>
          <w:b/>
        </w:rPr>
        <w:t>Tab Room Disclosure:</w:t>
      </w:r>
      <w:r>
        <w:t xml:space="preserve"> </w:t>
      </w:r>
      <w:r w:rsidR="002A4085">
        <w:t xml:space="preserve">After tabulating the results of each preliminary round 1-8 and releasing the pairings for the subsequent round, the tabulation staff will post the results of </w:t>
      </w:r>
      <w:r w:rsidR="002A4085">
        <w:lastRenderedPageBreak/>
        <w:t>the previous round by highlighting the team that won in a common area accessible to all tournament participants or by electronic dissemination.</w:t>
      </w:r>
    </w:p>
    <w:p w:rsidR="00447A8F" w:rsidRDefault="002A4085" w:rsidP="00C75BF9">
      <w:pPr>
        <w:pStyle w:val="ListParagraph"/>
        <w:keepNext/>
        <w:numPr>
          <w:ilvl w:val="2"/>
          <w:numId w:val="11"/>
        </w:numPr>
        <w:spacing w:after="0"/>
      </w:pPr>
      <w:r>
        <w:t>Scheduling elimination rounds</w:t>
      </w:r>
      <w:r w:rsidR="00447A8F">
        <w:t xml:space="preserve">. </w:t>
      </w:r>
    </w:p>
    <w:p w:rsidR="00447A8F" w:rsidRDefault="002A4085" w:rsidP="00C75BF9">
      <w:pPr>
        <w:pStyle w:val="ListParagraph"/>
        <w:keepNext/>
        <w:numPr>
          <w:ilvl w:val="3"/>
          <w:numId w:val="11"/>
        </w:numPr>
        <w:spacing w:after="0"/>
      </w:pPr>
      <w:r>
        <w:t>All teams with winning records (5-3 or better) will advance to the singleelimination rounds. The initial seeding order of teams advancing to elimination rounds will be determined by the following criteria:</w:t>
      </w:r>
    </w:p>
    <w:p w:rsidR="00447A8F" w:rsidRDefault="002A4085" w:rsidP="00C75BF9">
      <w:pPr>
        <w:pStyle w:val="ListParagraph"/>
        <w:keepNext/>
        <w:numPr>
          <w:ilvl w:val="4"/>
          <w:numId w:val="11"/>
        </w:numPr>
        <w:spacing w:after="0"/>
      </w:pPr>
      <w:r>
        <w:t>Number of Wins</w:t>
      </w:r>
    </w:p>
    <w:p w:rsidR="00447A8F" w:rsidRDefault="002A4085" w:rsidP="00C75BF9">
      <w:pPr>
        <w:pStyle w:val="ListParagraph"/>
        <w:keepNext/>
        <w:numPr>
          <w:ilvl w:val="4"/>
          <w:numId w:val="11"/>
        </w:numPr>
        <w:spacing w:after="0"/>
      </w:pPr>
      <w:r>
        <w:t>Adjusted Speaker Points: Adjusted by dropping the high and the low scores</w:t>
      </w:r>
    </w:p>
    <w:p w:rsidR="00447A8F" w:rsidRDefault="002A4085" w:rsidP="00C75BF9">
      <w:pPr>
        <w:pStyle w:val="ListParagraph"/>
        <w:keepNext/>
        <w:numPr>
          <w:ilvl w:val="4"/>
          <w:numId w:val="11"/>
        </w:numPr>
        <w:spacing w:after="0"/>
      </w:pPr>
      <w:r>
        <w:t>Total Speaker Points</w:t>
      </w:r>
    </w:p>
    <w:p w:rsidR="00447A8F" w:rsidRDefault="002A4085" w:rsidP="00C75BF9">
      <w:pPr>
        <w:pStyle w:val="ListParagraph"/>
        <w:keepNext/>
        <w:numPr>
          <w:ilvl w:val="4"/>
          <w:numId w:val="11"/>
        </w:numPr>
        <w:spacing w:after="0"/>
      </w:pPr>
      <w:r>
        <w:t>Opposition Wins: The strength of the team's competition as defined by the number of wins earned by the team's opposition</w:t>
      </w:r>
    </w:p>
    <w:p w:rsidR="00447A8F" w:rsidRDefault="002A4085" w:rsidP="00C75BF9">
      <w:pPr>
        <w:pStyle w:val="ListParagraph"/>
        <w:keepNext/>
        <w:numPr>
          <w:ilvl w:val="4"/>
          <w:numId w:val="11"/>
        </w:numPr>
        <w:spacing w:after="0"/>
      </w:pPr>
      <w:r>
        <w:t>Double-Adjusted Points: Adjusted by dropping the two high and the two low scores</w:t>
      </w:r>
    </w:p>
    <w:p w:rsidR="00447A8F" w:rsidRDefault="002A4085" w:rsidP="00C75BF9">
      <w:pPr>
        <w:pStyle w:val="ListParagraph"/>
        <w:keepNext/>
        <w:numPr>
          <w:ilvl w:val="4"/>
          <w:numId w:val="11"/>
        </w:numPr>
        <w:spacing w:after="0"/>
      </w:pPr>
      <w:r>
        <w:t>Judge Variance: The average number of points that each judge gave the team relative to the number of points the judge gave to all other teams the judge was assigned</w:t>
      </w:r>
    </w:p>
    <w:p w:rsidR="00447A8F" w:rsidRDefault="002A4085" w:rsidP="00C75BF9">
      <w:pPr>
        <w:pStyle w:val="ListParagraph"/>
        <w:keepNext/>
        <w:numPr>
          <w:ilvl w:val="4"/>
          <w:numId w:val="11"/>
        </w:numPr>
        <w:spacing w:after="0"/>
      </w:pPr>
      <w:r>
        <w:t>Random</w:t>
      </w:r>
    </w:p>
    <w:p w:rsidR="00447A8F" w:rsidRDefault="002A4085" w:rsidP="00C75BF9">
      <w:pPr>
        <w:pStyle w:val="ListParagraph"/>
        <w:keepNext/>
        <w:numPr>
          <w:ilvl w:val="3"/>
          <w:numId w:val="11"/>
        </w:numPr>
        <w:spacing w:after="0"/>
      </w:pPr>
      <w:r>
        <w:t>If more teams have winning records than can be accommodated with a standard elimination round, a partial elimination round will be held to determine seedings for the subsequent elimination round.</w:t>
      </w:r>
    </w:p>
    <w:p w:rsidR="00447A8F" w:rsidRDefault="002A4085" w:rsidP="00C75BF9">
      <w:pPr>
        <w:pStyle w:val="ListParagraph"/>
        <w:keepNext/>
        <w:numPr>
          <w:ilvl w:val="3"/>
          <w:numId w:val="11"/>
        </w:numPr>
        <w:spacing w:after="0"/>
      </w:pPr>
      <w:r>
        <w:t>Those teams with the lower records will debate in the partial elimination round for seedings in the subsequent elimination rounds. Those teams with better records will receive an automatic bye into the next elimination round.</w:t>
      </w:r>
    </w:p>
    <w:p w:rsidR="00447A8F" w:rsidRDefault="002A4085" w:rsidP="00C75BF9">
      <w:pPr>
        <w:pStyle w:val="ListParagraph"/>
        <w:keepNext/>
        <w:numPr>
          <w:ilvl w:val="3"/>
          <w:numId w:val="11"/>
        </w:numPr>
        <w:spacing w:after="0"/>
      </w:pPr>
      <w:r>
        <w:t>In the event that two teams from the same school meet in elimination rounds, the Tournament Director or his/her staff will break brackets according to the following criteria:</w:t>
      </w:r>
    </w:p>
    <w:p w:rsidR="00447A8F" w:rsidRDefault="002A4085" w:rsidP="00C75BF9">
      <w:pPr>
        <w:pStyle w:val="ListParagraph"/>
        <w:keepNext/>
        <w:numPr>
          <w:ilvl w:val="4"/>
          <w:numId w:val="11"/>
        </w:numPr>
        <w:spacing w:after="0"/>
      </w:pPr>
      <w:r>
        <w:t>protecting the higher seed;</w:t>
      </w:r>
    </w:p>
    <w:p w:rsidR="00447A8F" w:rsidRDefault="002A4085" w:rsidP="00C75BF9">
      <w:pPr>
        <w:pStyle w:val="ListParagraph"/>
        <w:keepNext/>
        <w:numPr>
          <w:ilvl w:val="4"/>
          <w:numId w:val="11"/>
        </w:numPr>
        <w:spacing w:after="0"/>
      </w:pPr>
      <w:r>
        <w:t>changing the fewest number of brackets;</w:t>
      </w:r>
    </w:p>
    <w:p w:rsidR="00447A8F" w:rsidRDefault="002A4085" w:rsidP="00C75BF9">
      <w:pPr>
        <w:pStyle w:val="ListParagraph"/>
        <w:keepNext/>
        <w:numPr>
          <w:ilvl w:val="4"/>
          <w:numId w:val="11"/>
        </w:numPr>
        <w:spacing w:after="0"/>
      </w:pPr>
      <w:r>
        <w:t>preserving original bracket order</w:t>
      </w:r>
    </w:p>
    <w:p w:rsidR="00447A8F" w:rsidRDefault="002A4085" w:rsidP="00C75BF9">
      <w:pPr>
        <w:pStyle w:val="ListParagraph"/>
        <w:keepNext/>
        <w:numPr>
          <w:ilvl w:val="3"/>
          <w:numId w:val="11"/>
        </w:numPr>
        <w:spacing w:after="0"/>
      </w:pPr>
      <w:r>
        <w:t>Sides in the elimination rounds will be reversed if the teams have met in the preliminary rounds. If the teams have not met before, sides will be determined randomly until the quarterfinal round. Starting with the quarterfinal round, a coin toss will determine sides. The team listed first will call the side in the coin toss.</w:t>
      </w:r>
    </w:p>
    <w:p w:rsidR="00447A8F" w:rsidRDefault="002A4085" w:rsidP="00C75BF9">
      <w:pPr>
        <w:pStyle w:val="ListParagraph"/>
        <w:keepNext/>
        <w:numPr>
          <w:ilvl w:val="1"/>
          <w:numId w:val="11"/>
        </w:numPr>
        <w:spacing w:after="0"/>
      </w:pPr>
      <w:r>
        <w:t>Judge Assignment</w:t>
      </w:r>
    </w:p>
    <w:p w:rsidR="00447A8F" w:rsidRDefault="002A4085" w:rsidP="00C75BF9">
      <w:pPr>
        <w:pStyle w:val="ListParagraph"/>
        <w:keepNext/>
        <w:numPr>
          <w:ilvl w:val="2"/>
          <w:numId w:val="11"/>
        </w:numPr>
        <w:spacing w:after="0"/>
      </w:pPr>
      <w:r>
        <w:t xml:space="preserve">Each preliminary round should be adjudicated by one judge. Each elimination round prior to the quarter final round will be adjudicated by no fewer than three judges. The quarter final and semi finals will be adjudicated by no fewer than five judges. The final round will be adjudicated by no fewer than seven judges. At the discretion of the Tournament Director, each team in the semifinal and final round of debate may be allowed to remove one or more judges from a tentative panel. In this case, the Tournament Director has the right to name one or more judges who cannot be removed by either team. The team will be given up to three minutes to return the judge strike card or forfeit their right to strike judges. </w:t>
      </w:r>
      <w:r>
        <w:lastRenderedPageBreak/>
        <w:t>From the remaining potential judge panel, the tab room will randomly assign judges to the debates. The final judge panel will then be announced to the teams debating.</w:t>
      </w:r>
    </w:p>
    <w:p w:rsidR="00447A8F" w:rsidRDefault="002A4085" w:rsidP="00C75BF9">
      <w:pPr>
        <w:pStyle w:val="ListParagraph"/>
        <w:keepNext/>
        <w:numPr>
          <w:ilvl w:val="2"/>
          <w:numId w:val="11"/>
        </w:numPr>
        <w:spacing w:after="0"/>
      </w:pPr>
      <w:r>
        <w:t>All strikes and constraints that have been received by the deadline shall be administered by the tabulation staff and Tournament Director before the start of round one. The number of allowed strikes for each individual team shall never be less than 15% of the entire judging pool.</w:t>
      </w:r>
    </w:p>
    <w:p w:rsidR="00447A8F" w:rsidRDefault="002A4085" w:rsidP="00C75BF9">
      <w:pPr>
        <w:pStyle w:val="ListParagraph"/>
        <w:keepNext/>
        <w:numPr>
          <w:ilvl w:val="2"/>
          <w:numId w:val="11"/>
        </w:numPr>
        <w:spacing w:after="0"/>
      </w:pPr>
      <w:r>
        <w:t>No team will be judged by someone associated with either member of the team or the team’s school for the past four years. All teams and judges registered for the tournament should note such conflicts on their entry. At registration, judges will be provided a team list to return to the tab staff marked with any teams they feel they should be constrained against. Any constraints entered by a team in effect for the tournament will need to be justified and accepted by the Tournament Director based on the following categories: former coaches, former team members, romantic relationships.</w:t>
      </w:r>
    </w:p>
    <w:p w:rsidR="00447A8F" w:rsidRDefault="002A4085" w:rsidP="00C75BF9">
      <w:pPr>
        <w:pStyle w:val="ListParagraph"/>
        <w:keepNext/>
        <w:numPr>
          <w:ilvl w:val="2"/>
          <w:numId w:val="11"/>
        </w:numPr>
        <w:spacing w:after="0"/>
      </w:pPr>
      <w:r>
        <w:t>All judging assignments will be made at random from a pool. Judges and program directors should identify obvious conflicts of interest and exclude those judges from judging teams impacted by that conflict</w:t>
      </w:r>
    </w:p>
    <w:p w:rsidR="00447A8F" w:rsidRDefault="002A4085" w:rsidP="00C75BF9">
      <w:pPr>
        <w:pStyle w:val="ListParagraph"/>
        <w:keepNext/>
        <w:numPr>
          <w:ilvl w:val="2"/>
          <w:numId w:val="11"/>
        </w:numPr>
        <w:spacing w:after="0"/>
      </w:pPr>
      <w:r>
        <w:t xml:space="preserve">All judges are committed to judge two rounds past the elimination round of their last competing teams. Judges who wish to remain in the pool past their obligation should notify the tournament director. The Tournament Director will publicly post a list of the judges being used for morning elimination rounds. </w:t>
      </w:r>
    </w:p>
    <w:p w:rsidR="00447A8F" w:rsidRDefault="002A4085" w:rsidP="00C75BF9">
      <w:pPr>
        <w:pStyle w:val="ListParagraph"/>
        <w:keepNext/>
        <w:numPr>
          <w:ilvl w:val="2"/>
          <w:numId w:val="11"/>
        </w:numPr>
        <w:spacing w:after="0"/>
      </w:pPr>
      <w:r>
        <w:t xml:space="preserve">All judges are required to monitor postings and ballots (whether paper or electronic) and judge any debate that they are assigned to. A financial penalty of fifty dollars for each preliminary and 100 dollars for each elimination round will be imposed against any and all </w:t>
      </w:r>
      <w:r>
        <w:lastRenderedPageBreak/>
        <w:t>judges who fail to be available to judge all rounds for which they are obligated. Fines must be paid promptly, as determined by the tournament director.</w:t>
      </w:r>
    </w:p>
    <w:p w:rsidR="00447A8F" w:rsidRDefault="002A4085" w:rsidP="00C75BF9">
      <w:pPr>
        <w:pStyle w:val="ListParagraph"/>
        <w:keepNext/>
        <w:numPr>
          <w:ilvl w:val="3"/>
          <w:numId w:val="11"/>
        </w:numPr>
        <w:spacing w:after="0"/>
      </w:pPr>
      <w:r>
        <w:t>Teams from schools who have not paid penalties for their judges failing to pick up assigned and/or pushed ballots will not be allowed to advance to elimination rounds.</w:t>
      </w:r>
    </w:p>
    <w:p w:rsidR="00447A8F" w:rsidRDefault="002A4085" w:rsidP="00C75BF9">
      <w:pPr>
        <w:pStyle w:val="ListParagraph"/>
        <w:keepNext/>
        <w:numPr>
          <w:ilvl w:val="3"/>
          <w:numId w:val="11"/>
        </w:numPr>
        <w:spacing w:after="0"/>
      </w:pPr>
      <w:r>
        <w:t>Until fines are paid, the judge’s affiliated or hiring school will be suspended from NPDA membership.</w:t>
      </w:r>
    </w:p>
    <w:p w:rsidR="00447A8F" w:rsidRDefault="002A4085" w:rsidP="00C75BF9">
      <w:pPr>
        <w:pStyle w:val="ListParagraph"/>
        <w:keepNext/>
        <w:numPr>
          <w:ilvl w:val="3"/>
          <w:numId w:val="11"/>
        </w:numPr>
        <w:spacing w:after="0"/>
      </w:pPr>
      <w:r>
        <w:t>All fines are subject to appeal to the National Championship Tournament Ombudsperson on the basis of extenuating circumstances.</w:t>
      </w:r>
    </w:p>
    <w:p w:rsidR="00447A8F" w:rsidRDefault="002A4085" w:rsidP="00C75BF9">
      <w:pPr>
        <w:pStyle w:val="ListParagraph"/>
        <w:keepNext/>
        <w:numPr>
          <w:ilvl w:val="2"/>
          <w:numId w:val="11"/>
        </w:numPr>
        <w:spacing w:after="0"/>
      </w:pPr>
      <w:r>
        <w:t>Judges shall arrive at their debates on time. A financial penalty of fifty dollars for each preliminary and one hundred dollars for each elimination round will be imposed against any and all judges who fail to be available to judge all rounds to which they are obligated.</w:t>
      </w:r>
    </w:p>
    <w:p w:rsidR="00447A8F" w:rsidRDefault="002A4085" w:rsidP="00C75BF9">
      <w:pPr>
        <w:pStyle w:val="ListParagraph"/>
        <w:keepNext/>
        <w:numPr>
          <w:ilvl w:val="3"/>
          <w:numId w:val="11"/>
        </w:numPr>
        <w:spacing w:after="0"/>
      </w:pPr>
      <w:r>
        <w:t>Debaters shall be afforded the opportunity to inform the tab room of judges who are late to their rounds. The Tournament Director shall have the discretion of imposing penalties, equivalent to those imposed for a missed round, for lateness.</w:t>
      </w:r>
    </w:p>
    <w:p w:rsidR="00447A8F" w:rsidRDefault="002A4085" w:rsidP="00C75BF9">
      <w:pPr>
        <w:pStyle w:val="ListParagraph"/>
        <w:keepNext/>
        <w:numPr>
          <w:ilvl w:val="3"/>
          <w:numId w:val="11"/>
        </w:numPr>
        <w:spacing w:after="0"/>
      </w:pPr>
      <w:r>
        <w:t>Until fines are paid, the judge's affiliated or hiring school will be suspended from NPDA membership and denied participation in elimination rounds.</w:t>
      </w:r>
    </w:p>
    <w:p w:rsidR="00447A8F" w:rsidRDefault="002A4085" w:rsidP="00C75BF9">
      <w:pPr>
        <w:pStyle w:val="ListParagraph"/>
        <w:keepNext/>
        <w:numPr>
          <w:ilvl w:val="3"/>
          <w:numId w:val="11"/>
        </w:numPr>
        <w:spacing w:after="0"/>
      </w:pPr>
      <w:r>
        <w:t>All fines are subject to appeal to the National Championship Tournament Ombudsperson on the basis of extenuating circumstances.</w:t>
      </w:r>
    </w:p>
    <w:p w:rsidR="00447A8F" w:rsidRDefault="002A4085" w:rsidP="00C75BF9">
      <w:pPr>
        <w:pStyle w:val="ListParagraph"/>
        <w:keepNext/>
        <w:numPr>
          <w:ilvl w:val="2"/>
          <w:numId w:val="11"/>
        </w:numPr>
        <w:spacing w:after="0"/>
      </w:pPr>
      <w:r>
        <w:t>Judges should strive to judge debates on the basis of student performance, avoiding rendering decisions based on the judge's personal prejudices.</w:t>
      </w:r>
    </w:p>
    <w:p w:rsidR="00447A8F" w:rsidRDefault="002A4085" w:rsidP="00C75BF9">
      <w:pPr>
        <w:pStyle w:val="ListParagraph"/>
        <w:keepNext/>
        <w:numPr>
          <w:ilvl w:val="1"/>
          <w:numId w:val="11"/>
        </w:numPr>
        <w:spacing w:after="0"/>
      </w:pPr>
      <w:r>
        <w:t>Enforcement of Tournament Rules</w:t>
      </w:r>
    </w:p>
    <w:p w:rsidR="00447A8F" w:rsidRDefault="002A4085" w:rsidP="00C75BF9">
      <w:pPr>
        <w:pStyle w:val="ListParagraph"/>
        <w:keepNext/>
        <w:numPr>
          <w:ilvl w:val="2"/>
          <w:numId w:val="11"/>
        </w:numPr>
        <w:spacing w:after="0"/>
      </w:pPr>
      <w:r>
        <w:t xml:space="preserve">Enforcement of Section 4 of the NPDA Tournament Rules (section entitled "During the Debate") shall be the province of the judge(s). In the case of a dispute regarding a judge's interpretation of the rules, enforcement of the rules, or adhering to the procedures of the tournament, one or both debate teams may appeal a judge's decision regarding sanctions to the tournament ombudsperson for a final decision. All judges adjudicating at the Championship Tournament shall affirm, that they have read, understand and agree to abide </w:t>
      </w:r>
      <w:r>
        <w:lastRenderedPageBreak/>
        <w:t>by the NPDA rules and guidelines for judging, including the Sexual Harassment and Discrimination Policy, prior to submitting their required judging philosophy.</w:t>
      </w:r>
    </w:p>
    <w:p w:rsidR="00447A8F" w:rsidRDefault="002A4085" w:rsidP="00C75BF9">
      <w:pPr>
        <w:pStyle w:val="ListParagraph"/>
        <w:keepNext/>
        <w:numPr>
          <w:ilvl w:val="2"/>
          <w:numId w:val="11"/>
        </w:numPr>
        <w:spacing w:after="0"/>
      </w:pPr>
      <w:r>
        <w:t>In addition to enforcing Section 4 of the NPDA Tournament Rules, the judge(s) shall be responsible for declaring a forfeiture to a team not showing up for a debate.</w:t>
      </w:r>
    </w:p>
    <w:p w:rsidR="00447A8F" w:rsidRDefault="002A4085" w:rsidP="00C75BF9">
      <w:pPr>
        <w:pStyle w:val="ListParagraph"/>
        <w:keepNext/>
        <w:numPr>
          <w:ilvl w:val="3"/>
          <w:numId w:val="11"/>
        </w:numPr>
        <w:spacing w:after="0"/>
      </w:pPr>
      <w:r>
        <w:t>Teams that arrive more than three minutes after preparation time has elapsed shall forfeit the debate.</w:t>
      </w:r>
    </w:p>
    <w:p w:rsidR="00447A8F" w:rsidRDefault="002A4085" w:rsidP="00C75BF9">
      <w:pPr>
        <w:pStyle w:val="ListParagraph"/>
        <w:keepNext/>
        <w:numPr>
          <w:ilvl w:val="2"/>
          <w:numId w:val="11"/>
        </w:numPr>
        <w:spacing w:after="0"/>
      </w:pPr>
      <w:r>
        <w:t>All appeals pertaining to tournament rules in a particular round must be made before the topic is announced for the subsequent round.</w:t>
      </w:r>
    </w:p>
    <w:p w:rsidR="00447A8F" w:rsidRDefault="002A4085" w:rsidP="00C75BF9">
      <w:pPr>
        <w:pStyle w:val="ListParagraph"/>
        <w:keepNext/>
        <w:numPr>
          <w:ilvl w:val="2"/>
          <w:numId w:val="11"/>
        </w:numPr>
        <w:spacing w:after="0"/>
      </w:pPr>
      <w:r>
        <w:t>Enforcement of all other sections of the NPDA Tournament Rules shall be the providence of the Tournament Director in consultation with the Championship Tournament Committee.</w:t>
      </w:r>
    </w:p>
    <w:p w:rsidR="00447A8F" w:rsidRDefault="002A4085" w:rsidP="00C75BF9">
      <w:pPr>
        <w:pStyle w:val="ListParagraph"/>
        <w:keepNext/>
        <w:numPr>
          <w:ilvl w:val="2"/>
          <w:numId w:val="11"/>
        </w:numPr>
        <w:spacing w:after="0"/>
      </w:pPr>
      <w:r>
        <w:t>Appeals of decisions made by the tournament director will be directed to the National Championship Tournament Ombudsperson.</w:t>
      </w:r>
    </w:p>
    <w:p w:rsidR="00447A8F" w:rsidRDefault="002A4085" w:rsidP="00C75BF9">
      <w:pPr>
        <w:pStyle w:val="ListParagraph"/>
        <w:keepNext/>
        <w:numPr>
          <w:ilvl w:val="1"/>
          <w:numId w:val="11"/>
        </w:numPr>
        <w:spacing w:after="0"/>
      </w:pPr>
      <w:r>
        <w:t>Awards</w:t>
      </w:r>
    </w:p>
    <w:p w:rsidR="00447A8F" w:rsidRDefault="002A4085" w:rsidP="00C75BF9">
      <w:pPr>
        <w:pStyle w:val="ListParagraph"/>
        <w:keepNext/>
        <w:numPr>
          <w:ilvl w:val="2"/>
          <w:numId w:val="11"/>
        </w:numPr>
        <w:spacing w:after="0"/>
      </w:pPr>
      <w:r>
        <w:t>Each debater advancing to elimination rounds will receive an award. Each member of the team will receive an award appropriate to their placing in the tournament (Quarterfinalist, Semifinalist, etc.).</w:t>
      </w:r>
    </w:p>
    <w:p w:rsidR="00B31A24" w:rsidRDefault="002A4085" w:rsidP="00C75BF9">
      <w:pPr>
        <w:pStyle w:val="ListParagraph"/>
        <w:keepNext/>
        <w:numPr>
          <w:ilvl w:val="2"/>
          <w:numId w:val="11"/>
        </w:numPr>
        <w:spacing w:after="0"/>
      </w:pPr>
      <w:r>
        <w:t>The top twenty speakers at the tournament will receive an award as determined by the speaker points assigned to them in the preliminary rounds.</w:t>
      </w:r>
      <w:r w:rsidR="00B31A24">
        <w:t xml:space="preserve"> </w:t>
      </w:r>
      <w:r>
        <w:t>Speaker order shall be determined by the following criteria:</w:t>
      </w:r>
    </w:p>
    <w:p w:rsidR="00B31A24" w:rsidRDefault="002A4085" w:rsidP="00C75BF9">
      <w:pPr>
        <w:pStyle w:val="ListParagraph"/>
        <w:keepNext/>
        <w:numPr>
          <w:ilvl w:val="3"/>
          <w:numId w:val="11"/>
        </w:numPr>
        <w:spacing w:after="0"/>
      </w:pPr>
      <w:r>
        <w:t>Adjusted Points: Speaker points after dropping high and low scores</w:t>
      </w:r>
    </w:p>
    <w:p w:rsidR="00B31A24" w:rsidRDefault="002A4085" w:rsidP="00C75BF9">
      <w:pPr>
        <w:pStyle w:val="ListParagraph"/>
        <w:keepNext/>
        <w:numPr>
          <w:ilvl w:val="3"/>
          <w:numId w:val="11"/>
        </w:numPr>
        <w:spacing w:after="0"/>
      </w:pPr>
      <w:r>
        <w:t>Total Points: Total speaker points</w:t>
      </w:r>
    </w:p>
    <w:p w:rsidR="00B31A24" w:rsidRDefault="002A4085" w:rsidP="00C75BF9">
      <w:pPr>
        <w:pStyle w:val="ListParagraph"/>
        <w:keepNext/>
        <w:numPr>
          <w:ilvl w:val="3"/>
          <w:numId w:val="11"/>
        </w:numPr>
        <w:spacing w:after="0"/>
      </w:pPr>
      <w:r>
        <w:t>Double-Adjusted Points: Speaker points after dropping the two highest and the two lowest scores</w:t>
      </w:r>
    </w:p>
    <w:p w:rsidR="00B31A24" w:rsidRDefault="002A4085" w:rsidP="00C75BF9">
      <w:pPr>
        <w:pStyle w:val="ListParagraph"/>
        <w:keepNext/>
        <w:numPr>
          <w:ilvl w:val="3"/>
          <w:numId w:val="11"/>
        </w:numPr>
        <w:spacing w:after="0"/>
      </w:pPr>
      <w:r>
        <w:t>Judge Variance: The average number of points greater or fewer that</w:t>
      </w:r>
      <w:r w:rsidR="006451FE">
        <w:t xml:space="preserve"> </w:t>
      </w:r>
      <w:r>
        <w:t>each judge gave the speaker relative to all other speakers to which the</w:t>
      </w:r>
      <w:r w:rsidR="006451FE">
        <w:t xml:space="preserve"> </w:t>
      </w:r>
      <w:r>
        <w:t>judge assigned points</w:t>
      </w:r>
    </w:p>
    <w:p w:rsidR="00B31A24" w:rsidRDefault="002A4085" w:rsidP="00C75BF9">
      <w:pPr>
        <w:pStyle w:val="ListParagraph"/>
        <w:keepNext/>
        <w:numPr>
          <w:ilvl w:val="3"/>
          <w:numId w:val="11"/>
        </w:numPr>
        <w:spacing w:after="0"/>
      </w:pPr>
      <w:r>
        <w:t>Number of Wins: The speaker’s number of wins in the preliminary</w:t>
      </w:r>
      <w:r w:rsidR="006451FE">
        <w:t xml:space="preserve"> </w:t>
      </w:r>
      <w:r>
        <w:t>rounds</w:t>
      </w:r>
    </w:p>
    <w:p w:rsidR="00B31A24" w:rsidRDefault="002A4085" w:rsidP="00C75BF9">
      <w:pPr>
        <w:pStyle w:val="ListParagraph"/>
        <w:keepNext/>
        <w:numPr>
          <w:ilvl w:val="3"/>
          <w:numId w:val="11"/>
        </w:numPr>
        <w:spacing w:after="0"/>
      </w:pPr>
      <w:r>
        <w:t>Opposition Wins: The strength of the speaker’s competition as defined</w:t>
      </w:r>
      <w:r w:rsidR="006451FE">
        <w:t xml:space="preserve"> </w:t>
      </w:r>
      <w:r>
        <w:t>by the number of preliminary round wins earned by the speaker’s</w:t>
      </w:r>
      <w:r w:rsidR="006451FE">
        <w:t xml:space="preserve"> </w:t>
      </w:r>
      <w:r>
        <w:t>opposition</w:t>
      </w:r>
    </w:p>
    <w:p w:rsidR="00B31A24" w:rsidRDefault="002A4085" w:rsidP="00C75BF9">
      <w:pPr>
        <w:pStyle w:val="ListParagraph"/>
        <w:keepNext/>
        <w:numPr>
          <w:ilvl w:val="3"/>
          <w:numId w:val="11"/>
        </w:numPr>
        <w:spacing w:after="0"/>
      </w:pPr>
      <w:r>
        <w:t>If all the speakers involved in a tie are indistinguishable based on all of</w:t>
      </w:r>
      <w:r w:rsidR="006451FE">
        <w:t xml:space="preserve"> </w:t>
      </w:r>
      <w:r>
        <w:t>the above criteria, then an “unbreakable tie” will be declared.</w:t>
      </w:r>
    </w:p>
    <w:p w:rsidR="00B31A24" w:rsidRDefault="002A4085" w:rsidP="00C75BF9">
      <w:pPr>
        <w:pStyle w:val="ListParagraph"/>
        <w:keepNext/>
        <w:numPr>
          <w:ilvl w:val="2"/>
          <w:numId w:val="11"/>
        </w:numPr>
        <w:spacing w:after="0"/>
      </w:pPr>
      <w:r>
        <w:t>All teams, both members of which are novice (no more than one semester of</w:t>
      </w:r>
      <w:r w:rsidR="006451FE">
        <w:t xml:space="preserve"> </w:t>
      </w:r>
      <w:r>
        <w:t>interscholastic high school debate experience, in their first year of intercollegiate</w:t>
      </w:r>
      <w:r w:rsidR="006451FE">
        <w:t xml:space="preserve"> </w:t>
      </w:r>
      <w:r>
        <w:t>debate competition with a year of competition being defined as two tournaments</w:t>
      </w:r>
      <w:r w:rsidR="006451FE">
        <w:t xml:space="preserve"> </w:t>
      </w:r>
      <w:r>
        <w:t>in each of two semesters), will be eligible for the Top Novice Team award. The</w:t>
      </w:r>
      <w:r w:rsidR="006451FE">
        <w:t xml:space="preserve"> </w:t>
      </w:r>
      <w:r>
        <w:t>top three novice teams will receive awards. The top novice teams are also</w:t>
      </w:r>
      <w:r w:rsidR="006451FE">
        <w:t xml:space="preserve"> </w:t>
      </w:r>
      <w:r>
        <w:t>eligible for regular team awards.</w:t>
      </w:r>
    </w:p>
    <w:p w:rsidR="00B31A24" w:rsidRDefault="002A4085" w:rsidP="00C75BF9">
      <w:pPr>
        <w:pStyle w:val="ListParagraph"/>
        <w:keepNext/>
        <w:numPr>
          <w:ilvl w:val="3"/>
          <w:numId w:val="11"/>
        </w:numPr>
        <w:spacing w:after="0"/>
      </w:pPr>
      <w:r>
        <w:t>Placing will first be determined by a team’s placing in elimination</w:t>
      </w:r>
      <w:r w:rsidR="006451FE">
        <w:t xml:space="preserve"> </w:t>
      </w:r>
      <w:r>
        <w:t>rounds.</w:t>
      </w:r>
    </w:p>
    <w:p w:rsidR="00B31A24" w:rsidRDefault="002A4085" w:rsidP="00C75BF9">
      <w:pPr>
        <w:pStyle w:val="ListParagraph"/>
        <w:keepNext/>
        <w:numPr>
          <w:ilvl w:val="3"/>
          <w:numId w:val="11"/>
        </w:numPr>
        <w:spacing w:after="0"/>
      </w:pPr>
      <w:r>
        <w:t>If a tie still exists, the seeding of the tied teams after preliminary rounds</w:t>
      </w:r>
      <w:r w:rsidR="006451FE">
        <w:t xml:space="preserve"> </w:t>
      </w:r>
      <w:r>
        <w:t>will determine placing.</w:t>
      </w:r>
    </w:p>
    <w:p w:rsidR="00B31A24" w:rsidRDefault="002A4085" w:rsidP="00C75BF9">
      <w:pPr>
        <w:pStyle w:val="ListParagraph"/>
        <w:keepNext/>
        <w:numPr>
          <w:ilvl w:val="2"/>
          <w:numId w:val="11"/>
        </w:numPr>
        <w:spacing w:after="0"/>
      </w:pPr>
      <w:r>
        <w:t>All novice debaters (no more than one semester of interscholastic high school</w:t>
      </w:r>
      <w:r w:rsidR="006451FE">
        <w:t xml:space="preserve"> </w:t>
      </w:r>
      <w:r>
        <w:t>debate experience, in their first year of intercollegiate debate competition with a</w:t>
      </w:r>
      <w:r w:rsidR="006451FE">
        <w:t xml:space="preserve"> </w:t>
      </w:r>
      <w:r>
        <w:t>year of competition being defined as two tournaments in each of two semesters)</w:t>
      </w:r>
      <w:r w:rsidR="006451FE">
        <w:t xml:space="preserve"> </w:t>
      </w:r>
      <w:r>
        <w:t>will be eligible for the Top Novice Speaker award, regardless of the status of the</w:t>
      </w:r>
      <w:r w:rsidR="006451FE">
        <w:t xml:space="preserve"> </w:t>
      </w:r>
      <w:r>
        <w:t>person with whom they debate. The top five novice speakers will be recognized.</w:t>
      </w:r>
      <w:r w:rsidR="006451FE">
        <w:t xml:space="preserve"> </w:t>
      </w:r>
      <w:r>
        <w:t xml:space="preserve">The top novice speakers are also </w:t>
      </w:r>
      <w:r>
        <w:lastRenderedPageBreak/>
        <w:t>eligible for regular speaker awards. Speaker</w:t>
      </w:r>
      <w:r w:rsidR="006451FE">
        <w:t xml:space="preserve"> </w:t>
      </w:r>
      <w:r>
        <w:t>order shall be determined by the following criteria:</w:t>
      </w:r>
    </w:p>
    <w:p w:rsidR="00B31A24" w:rsidRDefault="002A4085" w:rsidP="00C75BF9">
      <w:pPr>
        <w:pStyle w:val="ListParagraph"/>
        <w:keepNext/>
        <w:numPr>
          <w:ilvl w:val="3"/>
          <w:numId w:val="11"/>
        </w:numPr>
        <w:spacing w:after="0"/>
      </w:pPr>
      <w:r>
        <w:t>Adjusted speaker points</w:t>
      </w:r>
    </w:p>
    <w:p w:rsidR="00B31A24" w:rsidRDefault="002A4085" w:rsidP="00C75BF9">
      <w:pPr>
        <w:pStyle w:val="ListParagraph"/>
        <w:keepNext/>
        <w:numPr>
          <w:ilvl w:val="3"/>
          <w:numId w:val="11"/>
        </w:numPr>
        <w:spacing w:after="0"/>
      </w:pPr>
      <w:r>
        <w:t>Total speaker points</w:t>
      </w:r>
    </w:p>
    <w:p w:rsidR="00B31A24" w:rsidRDefault="002A4085" w:rsidP="00C75BF9">
      <w:pPr>
        <w:pStyle w:val="ListParagraph"/>
        <w:keepNext/>
        <w:numPr>
          <w:ilvl w:val="3"/>
          <w:numId w:val="11"/>
        </w:numPr>
        <w:spacing w:after="0"/>
      </w:pPr>
      <w:r>
        <w:t>Double adjusted speaker points</w:t>
      </w:r>
    </w:p>
    <w:p w:rsidR="00B31A24" w:rsidRDefault="002A4085" w:rsidP="00C75BF9">
      <w:pPr>
        <w:pStyle w:val="ListParagraph"/>
        <w:keepNext/>
        <w:numPr>
          <w:ilvl w:val="3"/>
          <w:numId w:val="11"/>
        </w:numPr>
        <w:spacing w:after="0"/>
      </w:pPr>
      <w:r>
        <w:t>Judge variance</w:t>
      </w:r>
    </w:p>
    <w:p w:rsidR="00B31A24" w:rsidRDefault="002A4085" w:rsidP="00C75BF9">
      <w:pPr>
        <w:pStyle w:val="ListParagraph"/>
        <w:keepNext/>
        <w:numPr>
          <w:ilvl w:val="2"/>
          <w:numId w:val="11"/>
        </w:numPr>
        <w:spacing w:after="0"/>
      </w:pPr>
      <w:r>
        <w:t>Tournament Sweepstakes</w:t>
      </w:r>
    </w:p>
    <w:p w:rsidR="00B31A24" w:rsidRDefault="002A4085" w:rsidP="00C75BF9">
      <w:pPr>
        <w:pStyle w:val="ListParagraph"/>
        <w:keepNext/>
        <w:numPr>
          <w:ilvl w:val="3"/>
          <w:numId w:val="11"/>
        </w:numPr>
        <w:spacing w:after="0"/>
      </w:pPr>
      <w:r>
        <w:t>Championship Tournament Sweepstakes</w:t>
      </w:r>
    </w:p>
    <w:p w:rsidR="00B31A24" w:rsidRDefault="002A4085" w:rsidP="00C75BF9">
      <w:pPr>
        <w:pStyle w:val="ListParagraph"/>
        <w:keepNext/>
        <w:numPr>
          <w:ilvl w:val="4"/>
          <w:numId w:val="11"/>
        </w:numPr>
        <w:spacing w:after="0"/>
      </w:pPr>
      <w:r>
        <w:t>All schools participating in the tournament will be eligible to</w:t>
      </w:r>
      <w:r w:rsidR="006451FE">
        <w:t xml:space="preserve"> </w:t>
      </w:r>
      <w:r>
        <w:t>receive a Championship Tournament Sweepstakes Award.</w:t>
      </w:r>
    </w:p>
    <w:p w:rsidR="00B31A24" w:rsidRDefault="002A4085" w:rsidP="00C75BF9">
      <w:pPr>
        <w:pStyle w:val="ListParagraph"/>
        <w:keepNext/>
        <w:numPr>
          <w:ilvl w:val="4"/>
          <w:numId w:val="11"/>
        </w:numPr>
        <w:spacing w:after="0"/>
      </w:pPr>
      <w:r>
        <w:t>The top twenty schools competing will receive Championship</w:t>
      </w:r>
      <w:r w:rsidR="006451FE">
        <w:t xml:space="preserve"> </w:t>
      </w:r>
      <w:r>
        <w:t>Tournament Sweepstakes Awards.</w:t>
      </w:r>
    </w:p>
    <w:p w:rsidR="00B31A24" w:rsidRDefault="002A4085" w:rsidP="00C75BF9">
      <w:pPr>
        <w:pStyle w:val="ListParagraph"/>
        <w:keepNext/>
        <w:numPr>
          <w:ilvl w:val="4"/>
          <w:numId w:val="11"/>
        </w:numPr>
        <w:spacing w:after="0"/>
      </w:pPr>
      <w:r>
        <w:t>Sweepstakes points will be accumulated from a combination of</w:t>
      </w:r>
      <w:r w:rsidR="006451FE">
        <w:t xml:space="preserve"> </w:t>
      </w:r>
      <w:r>
        <w:t>preliminary and elimination round records from the top four teams</w:t>
      </w:r>
      <w:r w:rsidR="006451FE">
        <w:t xml:space="preserve"> </w:t>
      </w:r>
      <w:r>
        <w:t>from a school during the competition. Ordinarily, the records of the</w:t>
      </w:r>
      <w:r w:rsidR="006451FE">
        <w:t xml:space="preserve"> </w:t>
      </w:r>
      <w:r>
        <w:t>four teams from each school with the highest number of</w:t>
      </w:r>
      <w:r w:rsidR="006451FE">
        <w:t xml:space="preserve"> </w:t>
      </w:r>
      <w:r>
        <w:t>preliminary round wins will be awarded two points for each</w:t>
      </w:r>
      <w:r w:rsidR="006451FE">
        <w:t xml:space="preserve"> </w:t>
      </w:r>
      <w:r>
        <w:t>preliminary round. An additional two points will be awarded per</w:t>
      </w:r>
      <w:r w:rsidR="006451FE">
        <w:t xml:space="preserve"> </w:t>
      </w:r>
      <w:r>
        <w:t>team per elimination round won (including advancement by a bye)</w:t>
      </w:r>
      <w:r w:rsidR="006451FE">
        <w:t xml:space="preserve"> </w:t>
      </w:r>
      <w:r>
        <w:t>by the four teams accumulating the most elimination round points.</w:t>
      </w:r>
      <w:r w:rsidR="006451FE">
        <w:t xml:space="preserve"> </w:t>
      </w:r>
      <w:r>
        <w:t>These may not necessarily be the same four teams that</w:t>
      </w:r>
      <w:r w:rsidR="006451FE">
        <w:t xml:space="preserve"> </w:t>
      </w:r>
      <w:r>
        <w:t>accumulated the most points in preliminary rounds. The National</w:t>
      </w:r>
      <w:r w:rsidR="006451FE">
        <w:t xml:space="preserve"> </w:t>
      </w:r>
      <w:r>
        <w:t>Champion will receive an additional two points for its school in</w:t>
      </w:r>
      <w:r w:rsidR="006451FE">
        <w:t xml:space="preserve"> </w:t>
      </w:r>
      <w:r>
        <w:t>addition to any elimination round points earned.</w:t>
      </w:r>
    </w:p>
    <w:p w:rsidR="00B31A24" w:rsidRDefault="002A4085" w:rsidP="00C75BF9">
      <w:pPr>
        <w:pStyle w:val="ListParagraph"/>
        <w:keepNext/>
        <w:numPr>
          <w:ilvl w:val="4"/>
          <w:numId w:val="11"/>
        </w:numPr>
        <w:spacing w:after="0"/>
      </w:pPr>
      <w:r>
        <w:t>The order of Championship Tournament Sweepstakes Awards</w:t>
      </w:r>
      <w:r w:rsidR="006451FE">
        <w:t xml:space="preserve"> </w:t>
      </w:r>
      <w:r>
        <w:t>will be determined using the following criteria, listed in order of</w:t>
      </w:r>
      <w:r w:rsidR="006451FE">
        <w:t xml:space="preserve"> </w:t>
      </w:r>
      <w:r>
        <w:t>importance:</w:t>
      </w:r>
    </w:p>
    <w:p w:rsidR="00B31A24" w:rsidRDefault="00B31A24" w:rsidP="00C75BF9">
      <w:pPr>
        <w:pStyle w:val="ListParagraph"/>
        <w:keepNext/>
        <w:numPr>
          <w:ilvl w:val="5"/>
          <w:numId w:val="11"/>
        </w:numPr>
        <w:spacing w:after="0"/>
      </w:pPr>
      <w:r>
        <w:t xml:space="preserve"> </w:t>
      </w:r>
      <w:r w:rsidR="002A4085">
        <w:t>The greatest cumulative number of preliminary and</w:t>
      </w:r>
      <w:r w:rsidR="006451FE">
        <w:t xml:space="preserve"> </w:t>
      </w:r>
      <w:r w:rsidR="002A4085">
        <w:t>elimination round points as enumerated in 5. a. 3)</w:t>
      </w:r>
    </w:p>
    <w:p w:rsidR="00B31A24" w:rsidRDefault="00B31A24" w:rsidP="00C75BF9">
      <w:pPr>
        <w:pStyle w:val="ListParagraph"/>
        <w:keepNext/>
        <w:numPr>
          <w:ilvl w:val="5"/>
          <w:numId w:val="11"/>
        </w:numPr>
        <w:spacing w:after="0"/>
      </w:pPr>
      <w:r>
        <w:t xml:space="preserve"> </w:t>
      </w:r>
      <w:r w:rsidR="002A4085">
        <w:t>The greatest number of teams advancing to the first</w:t>
      </w:r>
      <w:r w:rsidR="006451FE">
        <w:t xml:space="preserve"> </w:t>
      </w:r>
      <w:r w:rsidR="002A4085">
        <w:t>elimination round. When the first elimination round is a</w:t>
      </w:r>
      <w:r w:rsidR="006451FE">
        <w:t xml:space="preserve"> </w:t>
      </w:r>
      <w:r w:rsidR="002A4085">
        <w:t>partial elimination round, this tie-breaker is the greatest</w:t>
      </w:r>
      <w:r w:rsidR="006451FE">
        <w:t xml:space="preserve"> </w:t>
      </w:r>
      <w:r w:rsidR="002A4085">
        <w:t>number of teams advancing to elimination rounds,</w:t>
      </w:r>
      <w:r w:rsidR="006451FE">
        <w:t xml:space="preserve"> </w:t>
      </w:r>
      <w:r w:rsidR="002A4085">
        <w:t>including both those teams participating in the partial</w:t>
      </w:r>
      <w:r w:rsidR="006451FE">
        <w:t xml:space="preserve"> </w:t>
      </w:r>
      <w:r w:rsidR="002A4085">
        <w:t>elimination round and those teams receiving a bye into the</w:t>
      </w:r>
      <w:r w:rsidR="006451FE">
        <w:t xml:space="preserve"> </w:t>
      </w:r>
      <w:r w:rsidR="002A4085">
        <w:t>second elimination round.</w:t>
      </w:r>
    </w:p>
    <w:p w:rsidR="00B31A24" w:rsidRDefault="00B31A24" w:rsidP="00C75BF9">
      <w:pPr>
        <w:pStyle w:val="ListParagraph"/>
        <w:keepNext/>
        <w:numPr>
          <w:ilvl w:val="5"/>
          <w:numId w:val="11"/>
        </w:numPr>
        <w:spacing w:after="0"/>
      </w:pPr>
      <w:r>
        <w:t xml:space="preserve"> </w:t>
      </w:r>
      <w:r w:rsidR="002A4085">
        <w:t>The greatest number of teams advancing to the second</w:t>
      </w:r>
      <w:r w:rsidR="006451FE">
        <w:t xml:space="preserve"> </w:t>
      </w:r>
      <w:r w:rsidR="002A4085">
        <w:t>elimination round.</w:t>
      </w:r>
    </w:p>
    <w:p w:rsidR="00B31A24" w:rsidRDefault="00B31A24" w:rsidP="00C75BF9">
      <w:pPr>
        <w:pStyle w:val="ListParagraph"/>
        <w:keepNext/>
        <w:numPr>
          <w:ilvl w:val="5"/>
          <w:numId w:val="11"/>
        </w:numPr>
        <w:spacing w:after="0"/>
      </w:pPr>
      <w:r>
        <w:t xml:space="preserve"> </w:t>
      </w:r>
      <w:r w:rsidR="002A4085">
        <w:t>The greatest number of teams advancing to the third</w:t>
      </w:r>
      <w:r w:rsidR="006451FE">
        <w:t xml:space="preserve"> </w:t>
      </w:r>
      <w:r w:rsidR="002A4085">
        <w:t>elimination round.</w:t>
      </w:r>
    </w:p>
    <w:p w:rsidR="00B31A24" w:rsidRDefault="00B31A24" w:rsidP="00C75BF9">
      <w:pPr>
        <w:pStyle w:val="ListParagraph"/>
        <w:keepNext/>
        <w:numPr>
          <w:ilvl w:val="5"/>
          <w:numId w:val="11"/>
        </w:numPr>
        <w:spacing w:after="0"/>
      </w:pPr>
      <w:r>
        <w:t xml:space="preserve"> </w:t>
      </w:r>
      <w:r w:rsidR="002A4085">
        <w:t>The greatest number of teams advancing to the fourth</w:t>
      </w:r>
      <w:r w:rsidR="006451FE">
        <w:t xml:space="preserve"> </w:t>
      </w:r>
      <w:r w:rsidR="002A4085">
        <w:t>elimination round.</w:t>
      </w:r>
    </w:p>
    <w:p w:rsidR="00B31A24" w:rsidRDefault="00B31A24" w:rsidP="00C75BF9">
      <w:pPr>
        <w:pStyle w:val="ListParagraph"/>
        <w:keepNext/>
        <w:numPr>
          <w:ilvl w:val="5"/>
          <w:numId w:val="11"/>
        </w:numPr>
        <w:spacing w:after="0"/>
      </w:pPr>
      <w:r>
        <w:t xml:space="preserve"> </w:t>
      </w:r>
      <w:r w:rsidR="002A4085">
        <w:t>The greatest number of teams advancing to the fifth</w:t>
      </w:r>
      <w:r w:rsidR="006451FE">
        <w:t xml:space="preserve"> </w:t>
      </w:r>
      <w:r w:rsidR="002A4085">
        <w:t>elimination round.</w:t>
      </w:r>
    </w:p>
    <w:p w:rsidR="00B31A24" w:rsidRDefault="00B31A24" w:rsidP="00C75BF9">
      <w:pPr>
        <w:pStyle w:val="ListParagraph"/>
        <w:keepNext/>
        <w:numPr>
          <w:ilvl w:val="5"/>
          <w:numId w:val="11"/>
        </w:numPr>
        <w:spacing w:after="0"/>
      </w:pPr>
      <w:r>
        <w:t xml:space="preserve"> </w:t>
      </w:r>
      <w:r w:rsidR="002A4085">
        <w:t>The greatest number of teams advancing to the sixth</w:t>
      </w:r>
      <w:r w:rsidR="006451FE">
        <w:t xml:space="preserve"> </w:t>
      </w:r>
      <w:r w:rsidR="002A4085">
        <w:t>elimination round.</w:t>
      </w:r>
    </w:p>
    <w:p w:rsidR="00B31A24" w:rsidRDefault="00B31A24" w:rsidP="00C75BF9">
      <w:pPr>
        <w:pStyle w:val="ListParagraph"/>
        <w:keepNext/>
        <w:numPr>
          <w:ilvl w:val="5"/>
          <w:numId w:val="11"/>
        </w:numPr>
        <w:spacing w:after="0"/>
      </w:pPr>
      <w:r>
        <w:t xml:space="preserve"> </w:t>
      </w:r>
      <w:r w:rsidR="002A4085">
        <w:t>The greatest number of teams advancing to the seventh</w:t>
      </w:r>
      <w:r w:rsidR="006451FE">
        <w:t xml:space="preserve"> </w:t>
      </w:r>
      <w:r w:rsidR="002A4085">
        <w:t>elimination round.</w:t>
      </w:r>
    </w:p>
    <w:p w:rsidR="00B31A24" w:rsidRDefault="00B31A24" w:rsidP="00C75BF9">
      <w:pPr>
        <w:pStyle w:val="ListParagraph"/>
        <w:keepNext/>
        <w:numPr>
          <w:ilvl w:val="5"/>
          <w:numId w:val="11"/>
        </w:numPr>
        <w:spacing w:after="0"/>
      </w:pPr>
      <w:r>
        <w:t xml:space="preserve"> </w:t>
      </w:r>
      <w:r w:rsidR="002A4085">
        <w:t>If all of the schools involved in a tie have at least four</w:t>
      </w:r>
      <w:r w:rsidR="006451FE">
        <w:t xml:space="preserve"> </w:t>
      </w:r>
      <w:r w:rsidR="002A4085">
        <w:t>teams whose records are used in calculating sweepstakes</w:t>
      </w:r>
      <w:r w:rsidR="006451FE">
        <w:t xml:space="preserve"> </w:t>
      </w:r>
      <w:r w:rsidR="002A4085">
        <w:t xml:space="preserve">awards, then the greatest cumulative number </w:t>
      </w:r>
      <w:r w:rsidR="002A4085">
        <w:lastRenderedPageBreak/>
        <w:t>of</w:t>
      </w:r>
      <w:r w:rsidR="006451FE">
        <w:t xml:space="preserve"> </w:t>
      </w:r>
      <w:r w:rsidR="002A4085">
        <w:t>preliminary round wins for those teams after each school’s</w:t>
      </w:r>
      <w:r w:rsidR="006451FE">
        <w:t xml:space="preserve"> </w:t>
      </w:r>
      <w:r w:rsidR="002A4085">
        <w:t>best and worst team’s preliminary round records are</w:t>
      </w:r>
      <w:r w:rsidR="006451FE">
        <w:t xml:space="preserve"> </w:t>
      </w:r>
      <w:r w:rsidR="002A4085">
        <w:t>thrown out (“adjusted”).</w:t>
      </w:r>
    </w:p>
    <w:p w:rsidR="00B31A24" w:rsidRDefault="00B31A24" w:rsidP="00C75BF9">
      <w:pPr>
        <w:pStyle w:val="ListParagraph"/>
        <w:keepNext/>
        <w:numPr>
          <w:ilvl w:val="5"/>
          <w:numId w:val="11"/>
        </w:numPr>
        <w:spacing w:after="0"/>
      </w:pPr>
      <w:r>
        <w:t xml:space="preserve"> </w:t>
      </w:r>
      <w:r w:rsidR="002A4085">
        <w:t>The lowest cumulative speaker award placings for the</w:t>
      </w:r>
      <w:r w:rsidR="006451FE">
        <w:t xml:space="preserve"> </w:t>
      </w:r>
      <w:r w:rsidR="002A4085">
        <w:t>school’s four highest placing individual speakers.</w:t>
      </w:r>
    </w:p>
    <w:p w:rsidR="00B31A24" w:rsidRDefault="00B31A24" w:rsidP="00C75BF9">
      <w:pPr>
        <w:pStyle w:val="ListParagraph"/>
        <w:keepNext/>
        <w:numPr>
          <w:ilvl w:val="5"/>
          <w:numId w:val="11"/>
        </w:numPr>
        <w:spacing w:after="0"/>
      </w:pPr>
      <w:r>
        <w:t xml:space="preserve"> </w:t>
      </w:r>
      <w:r w:rsidR="002A4085">
        <w:t>If the schools involved in a tie are indistinguishable</w:t>
      </w:r>
      <w:r w:rsidR="006451FE">
        <w:t xml:space="preserve"> </w:t>
      </w:r>
      <w:r w:rsidR="002A4085">
        <w:t>based on all of the above criteria, then an “unbreakable tie”</w:t>
      </w:r>
      <w:r w:rsidR="006451FE">
        <w:t xml:space="preserve"> </w:t>
      </w:r>
      <w:r w:rsidR="002A4085">
        <w:t>will be declared.</w:t>
      </w:r>
    </w:p>
    <w:p w:rsidR="00B31A24" w:rsidRDefault="002A4085" w:rsidP="00C75BF9">
      <w:pPr>
        <w:pStyle w:val="ListParagraph"/>
        <w:keepNext/>
        <w:numPr>
          <w:ilvl w:val="3"/>
          <w:numId w:val="11"/>
        </w:numPr>
        <w:spacing w:after="0"/>
      </w:pPr>
      <w:r>
        <w:t>Two-Year College Tournament Sweepstakes</w:t>
      </w:r>
    </w:p>
    <w:p w:rsidR="00B31A24" w:rsidRDefault="002A4085" w:rsidP="00C75BF9">
      <w:pPr>
        <w:pStyle w:val="ListParagraph"/>
        <w:keepNext/>
        <w:numPr>
          <w:ilvl w:val="4"/>
          <w:numId w:val="11"/>
        </w:numPr>
        <w:spacing w:after="0"/>
      </w:pPr>
      <w:r>
        <w:t>Those schools designated as two-year colleges that participate</w:t>
      </w:r>
      <w:r w:rsidR="006451FE">
        <w:t xml:space="preserve"> </w:t>
      </w:r>
      <w:r>
        <w:t>in the Championship Tournament will be eligible to receive a TwoYear</w:t>
      </w:r>
      <w:r w:rsidR="006451FE">
        <w:t xml:space="preserve"> </w:t>
      </w:r>
      <w:r>
        <w:t>College Championship Tournament Sweepstakes Award.</w:t>
      </w:r>
    </w:p>
    <w:p w:rsidR="00B31A24" w:rsidRDefault="002A4085" w:rsidP="00C75BF9">
      <w:pPr>
        <w:pStyle w:val="ListParagraph"/>
        <w:keepNext/>
        <w:numPr>
          <w:ilvl w:val="4"/>
          <w:numId w:val="11"/>
        </w:numPr>
        <w:spacing w:after="0"/>
      </w:pPr>
      <w:r>
        <w:t>The top five two-year colleges competing will receive Two-Year</w:t>
      </w:r>
      <w:r w:rsidR="006451FE">
        <w:t xml:space="preserve"> </w:t>
      </w:r>
      <w:r>
        <w:t>College Championship Tournament Sweepstakes Awards.</w:t>
      </w:r>
    </w:p>
    <w:p w:rsidR="00B31A24" w:rsidRDefault="002A4085" w:rsidP="00C75BF9">
      <w:pPr>
        <w:pStyle w:val="ListParagraph"/>
        <w:keepNext/>
        <w:numPr>
          <w:ilvl w:val="4"/>
          <w:numId w:val="11"/>
        </w:numPr>
        <w:spacing w:after="0"/>
      </w:pPr>
      <w:r>
        <w:t>Ordinarily, the records of the four teams from each school with</w:t>
      </w:r>
      <w:r w:rsidR="006451FE">
        <w:t xml:space="preserve"> </w:t>
      </w:r>
      <w:r>
        <w:t>the highest number of preliminary round wins will count toward the</w:t>
      </w:r>
      <w:r w:rsidR="006451FE">
        <w:t xml:space="preserve"> </w:t>
      </w:r>
      <w:r>
        <w:t>determination of sweepstakes awards. However, in the event that</w:t>
      </w:r>
      <w:r w:rsidR="006451FE">
        <w:t xml:space="preserve"> </w:t>
      </w:r>
      <w:r>
        <w:t>all schools wishing to enter four teams at the Championship</w:t>
      </w:r>
      <w:r w:rsidR="006451FE">
        <w:t xml:space="preserve"> </w:t>
      </w:r>
      <w:r>
        <w:t>Tournament cannot be accommodated, the</w:t>
      </w:r>
      <w:r w:rsidR="006451FE">
        <w:t xml:space="preserve"> </w:t>
      </w:r>
      <w:r>
        <w:t>teams that count for tournament sweepstakes will be set at the</w:t>
      </w:r>
      <w:r w:rsidR="006451FE">
        <w:t xml:space="preserve"> </w:t>
      </w:r>
      <w:r>
        <w:t>number of teams that every school was allowed to enter.</w:t>
      </w:r>
    </w:p>
    <w:p w:rsidR="00B31A24" w:rsidRDefault="002A4085" w:rsidP="00C75BF9">
      <w:pPr>
        <w:pStyle w:val="ListParagraph"/>
        <w:keepNext/>
        <w:numPr>
          <w:ilvl w:val="4"/>
          <w:numId w:val="11"/>
        </w:numPr>
        <w:spacing w:after="0"/>
      </w:pPr>
      <w:r>
        <w:t>The order of Two-Year College Championship Tournament</w:t>
      </w:r>
      <w:r w:rsidR="006451FE">
        <w:t xml:space="preserve"> </w:t>
      </w:r>
      <w:r>
        <w:t>Sweepstakes Awards will be determined using the following</w:t>
      </w:r>
      <w:r w:rsidR="006451FE">
        <w:t xml:space="preserve"> </w:t>
      </w:r>
      <w:r>
        <w:t>criteria, listed in order of importance:</w:t>
      </w:r>
    </w:p>
    <w:p w:rsidR="00B31A24" w:rsidRDefault="00B31A24" w:rsidP="00C75BF9">
      <w:pPr>
        <w:pStyle w:val="ListParagraph"/>
        <w:keepNext/>
        <w:numPr>
          <w:ilvl w:val="5"/>
          <w:numId w:val="11"/>
        </w:numPr>
        <w:spacing w:after="0"/>
      </w:pPr>
      <w:r>
        <w:t xml:space="preserve"> </w:t>
      </w:r>
      <w:r w:rsidR="002A4085">
        <w:t>The greatest cumulative number of preliminary round</w:t>
      </w:r>
      <w:r w:rsidR="006451FE">
        <w:t xml:space="preserve"> </w:t>
      </w:r>
      <w:r w:rsidR="002A4085">
        <w:t>wins of up to four teams.</w:t>
      </w:r>
    </w:p>
    <w:p w:rsidR="00B31A24" w:rsidRDefault="00B31A24" w:rsidP="00C75BF9">
      <w:pPr>
        <w:pStyle w:val="ListParagraph"/>
        <w:keepNext/>
        <w:numPr>
          <w:ilvl w:val="5"/>
          <w:numId w:val="11"/>
        </w:numPr>
        <w:spacing w:after="0"/>
      </w:pPr>
      <w:r>
        <w:t xml:space="preserve"> </w:t>
      </w:r>
      <w:r w:rsidR="002A4085">
        <w:t>The greatest number of teams advancing to the first</w:t>
      </w:r>
      <w:r w:rsidR="006451FE">
        <w:t xml:space="preserve"> </w:t>
      </w:r>
      <w:r w:rsidR="002A4085">
        <w:t>elimination round. When the first elimination round is a</w:t>
      </w:r>
      <w:r w:rsidR="006451FE">
        <w:t xml:space="preserve"> </w:t>
      </w:r>
      <w:r w:rsidR="002A4085">
        <w:t>partial elimination round, this tie-breaker is the greatest</w:t>
      </w:r>
      <w:r w:rsidR="006451FE">
        <w:t xml:space="preserve"> </w:t>
      </w:r>
      <w:r w:rsidR="002A4085">
        <w:t>number of teams advancing to elimination rounds,</w:t>
      </w:r>
      <w:r w:rsidR="006451FE">
        <w:t xml:space="preserve"> </w:t>
      </w:r>
      <w:r w:rsidR="002A4085">
        <w:t>including both those teams participating in the partial</w:t>
      </w:r>
      <w:r w:rsidR="006451FE">
        <w:t xml:space="preserve"> </w:t>
      </w:r>
      <w:r w:rsidR="002A4085">
        <w:t>elimination round and those teams receiving a bye into the</w:t>
      </w:r>
      <w:r w:rsidR="006451FE">
        <w:t xml:space="preserve"> </w:t>
      </w:r>
      <w:r w:rsidR="002A4085">
        <w:t>second elimination round.</w:t>
      </w:r>
    </w:p>
    <w:p w:rsidR="00B31A24" w:rsidRDefault="00B31A24" w:rsidP="00C75BF9">
      <w:pPr>
        <w:pStyle w:val="ListParagraph"/>
        <w:keepNext/>
        <w:numPr>
          <w:ilvl w:val="5"/>
          <w:numId w:val="11"/>
        </w:numPr>
        <w:spacing w:after="0"/>
      </w:pPr>
      <w:r>
        <w:t xml:space="preserve"> </w:t>
      </w:r>
      <w:r w:rsidR="002A4085">
        <w:t>The greatest number of teams advancing to the second</w:t>
      </w:r>
      <w:r w:rsidR="006451FE">
        <w:t xml:space="preserve"> </w:t>
      </w:r>
      <w:r w:rsidR="002A4085">
        <w:t>elimination round.</w:t>
      </w:r>
    </w:p>
    <w:p w:rsidR="00B31A24" w:rsidRDefault="00B31A24" w:rsidP="00C75BF9">
      <w:pPr>
        <w:pStyle w:val="ListParagraph"/>
        <w:keepNext/>
        <w:numPr>
          <w:ilvl w:val="5"/>
          <w:numId w:val="11"/>
        </w:numPr>
        <w:spacing w:after="0"/>
      </w:pPr>
      <w:r>
        <w:t xml:space="preserve"> </w:t>
      </w:r>
      <w:r w:rsidR="002A4085">
        <w:t>The greatest number of teams advancing to the third</w:t>
      </w:r>
      <w:r w:rsidR="006451FE">
        <w:t xml:space="preserve"> </w:t>
      </w:r>
      <w:r w:rsidR="002A4085">
        <w:t>elimination round.</w:t>
      </w:r>
    </w:p>
    <w:p w:rsidR="00B31A24" w:rsidRDefault="00B31A24" w:rsidP="00C75BF9">
      <w:pPr>
        <w:pStyle w:val="ListParagraph"/>
        <w:keepNext/>
        <w:numPr>
          <w:ilvl w:val="5"/>
          <w:numId w:val="11"/>
        </w:numPr>
        <w:spacing w:after="0"/>
      </w:pPr>
      <w:r>
        <w:t xml:space="preserve"> </w:t>
      </w:r>
      <w:r w:rsidR="002A4085">
        <w:t>The greatest number of teams advancing to the fourth</w:t>
      </w:r>
      <w:r w:rsidR="006451FE">
        <w:t xml:space="preserve"> </w:t>
      </w:r>
      <w:r w:rsidR="002A4085">
        <w:t>elimination round.</w:t>
      </w:r>
    </w:p>
    <w:p w:rsidR="00B31A24" w:rsidRDefault="00B31A24" w:rsidP="00C75BF9">
      <w:pPr>
        <w:pStyle w:val="ListParagraph"/>
        <w:keepNext/>
        <w:numPr>
          <w:ilvl w:val="5"/>
          <w:numId w:val="11"/>
        </w:numPr>
        <w:spacing w:after="0"/>
      </w:pPr>
      <w:r>
        <w:t xml:space="preserve"> </w:t>
      </w:r>
      <w:r w:rsidR="002A4085">
        <w:t>The greatest number of teams advancing to the fifth</w:t>
      </w:r>
      <w:r w:rsidR="006451FE">
        <w:t xml:space="preserve"> </w:t>
      </w:r>
      <w:r w:rsidR="002A4085">
        <w:t>elimination round.</w:t>
      </w:r>
    </w:p>
    <w:p w:rsidR="00B31A24" w:rsidRDefault="00B31A24" w:rsidP="00C75BF9">
      <w:pPr>
        <w:pStyle w:val="ListParagraph"/>
        <w:keepNext/>
        <w:numPr>
          <w:ilvl w:val="5"/>
          <w:numId w:val="11"/>
        </w:numPr>
        <w:spacing w:after="0"/>
      </w:pPr>
      <w:r>
        <w:t xml:space="preserve"> </w:t>
      </w:r>
      <w:r w:rsidR="002A4085">
        <w:t>The greatest number of teams advancing to the sixth</w:t>
      </w:r>
      <w:r w:rsidR="006451FE">
        <w:t xml:space="preserve"> </w:t>
      </w:r>
      <w:r w:rsidR="002A4085">
        <w:t>elimination round.</w:t>
      </w:r>
    </w:p>
    <w:p w:rsidR="00B31A24" w:rsidRDefault="00B31A24" w:rsidP="00C75BF9">
      <w:pPr>
        <w:pStyle w:val="ListParagraph"/>
        <w:keepNext/>
        <w:numPr>
          <w:ilvl w:val="5"/>
          <w:numId w:val="11"/>
        </w:numPr>
        <w:spacing w:after="0"/>
      </w:pPr>
      <w:r>
        <w:t xml:space="preserve"> </w:t>
      </w:r>
      <w:r w:rsidR="002A4085">
        <w:t>The greatest number of teams advancing to the seventh</w:t>
      </w:r>
      <w:r w:rsidR="006451FE">
        <w:t xml:space="preserve"> </w:t>
      </w:r>
      <w:r w:rsidR="002A4085">
        <w:t>elimination round.</w:t>
      </w:r>
    </w:p>
    <w:p w:rsidR="00B31A24" w:rsidRDefault="00B31A24" w:rsidP="00C75BF9">
      <w:pPr>
        <w:pStyle w:val="ListParagraph"/>
        <w:keepNext/>
        <w:numPr>
          <w:ilvl w:val="5"/>
          <w:numId w:val="11"/>
        </w:numPr>
        <w:spacing w:after="0"/>
      </w:pPr>
      <w:r>
        <w:t xml:space="preserve"> </w:t>
      </w:r>
      <w:r w:rsidR="002A4085">
        <w:t>If all of the schools involved in a tie have at least four</w:t>
      </w:r>
      <w:r w:rsidR="006451FE">
        <w:t xml:space="preserve"> </w:t>
      </w:r>
      <w:r w:rsidR="002A4085">
        <w:t>teams whose records are used in calculating sweepstakes</w:t>
      </w:r>
      <w:r w:rsidR="006451FE">
        <w:t xml:space="preserve"> </w:t>
      </w:r>
      <w:r w:rsidR="002A4085">
        <w:t xml:space="preserve">awards, then the greatest cumulative number </w:t>
      </w:r>
      <w:r w:rsidR="002A4085">
        <w:lastRenderedPageBreak/>
        <w:t>of</w:t>
      </w:r>
      <w:r w:rsidR="006451FE">
        <w:t xml:space="preserve"> </w:t>
      </w:r>
      <w:r w:rsidR="002A4085">
        <w:t>preliminary round wins for those teams after each school’s</w:t>
      </w:r>
      <w:r w:rsidR="006451FE">
        <w:t xml:space="preserve"> </w:t>
      </w:r>
      <w:r w:rsidR="002A4085">
        <w:t>best and worst teams preliminary round records are thrown</w:t>
      </w:r>
      <w:r w:rsidR="006451FE">
        <w:t xml:space="preserve"> </w:t>
      </w:r>
      <w:r w:rsidR="002A4085">
        <w:t>out (“adjusted”).</w:t>
      </w:r>
    </w:p>
    <w:p w:rsidR="00B31A24" w:rsidRDefault="00B31A24" w:rsidP="00C75BF9">
      <w:pPr>
        <w:pStyle w:val="ListParagraph"/>
        <w:keepNext/>
        <w:numPr>
          <w:ilvl w:val="5"/>
          <w:numId w:val="11"/>
        </w:numPr>
        <w:spacing w:after="0"/>
      </w:pPr>
      <w:r>
        <w:t xml:space="preserve"> </w:t>
      </w:r>
      <w:r w:rsidR="002A4085">
        <w:t>The lowest cumulative speaker award placings for the</w:t>
      </w:r>
      <w:r w:rsidR="006451FE">
        <w:t xml:space="preserve"> </w:t>
      </w:r>
      <w:r w:rsidR="002A4085">
        <w:t>school’s four highest placing individual speakers.</w:t>
      </w:r>
    </w:p>
    <w:p w:rsidR="00B31A24" w:rsidRDefault="00B31A24" w:rsidP="00C75BF9">
      <w:pPr>
        <w:pStyle w:val="ListParagraph"/>
        <w:keepNext/>
        <w:numPr>
          <w:ilvl w:val="5"/>
          <w:numId w:val="11"/>
        </w:numPr>
        <w:spacing w:after="0"/>
      </w:pPr>
      <w:r>
        <w:t xml:space="preserve"> </w:t>
      </w:r>
      <w:r w:rsidR="002A4085">
        <w:t>If the schools involved in a tie are indistinguishable</w:t>
      </w:r>
      <w:r w:rsidR="006451FE">
        <w:t xml:space="preserve"> </w:t>
      </w:r>
      <w:r w:rsidR="002A4085">
        <w:t>based on all of the above criteria, then an “unbreakable tie”</w:t>
      </w:r>
      <w:r w:rsidR="006451FE">
        <w:t xml:space="preserve"> </w:t>
      </w:r>
      <w:r w:rsidR="002A4085">
        <w:t>will be declared.</w:t>
      </w:r>
    </w:p>
    <w:p w:rsidR="00B31A24" w:rsidRDefault="002A4085" w:rsidP="00C75BF9">
      <w:pPr>
        <w:pStyle w:val="ListParagraph"/>
        <w:keepNext/>
        <w:numPr>
          <w:ilvl w:val="2"/>
          <w:numId w:val="11"/>
        </w:numPr>
        <w:spacing w:after="0"/>
      </w:pPr>
      <w:r>
        <w:t>Season Sweepstakes</w:t>
      </w:r>
    </w:p>
    <w:p w:rsidR="00B31A24" w:rsidRDefault="002A4085" w:rsidP="00C75BF9">
      <w:pPr>
        <w:pStyle w:val="ListParagraph"/>
        <w:keepNext/>
        <w:numPr>
          <w:ilvl w:val="3"/>
          <w:numId w:val="11"/>
        </w:numPr>
        <w:spacing w:after="0"/>
      </w:pPr>
      <w:r>
        <w:t>Both Overall Season Sweepstakes and Two-Year College Season</w:t>
      </w:r>
      <w:r w:rsidR="006451FE">
        <w:t xml:space="preserve"> </w:t>
      </w:r>
      <w:r>
        <w:t>Sweepstakes will be determined by the criteria outlined in the NPDA ByLaw</w:t>
      </w:r>
      <w:r w:rsidR="006451FE">
        <w:t xml:space="preserve"> </w:t>
      </w:r>
      <w:r>
        <w:t>IV.</w:t>
      </w:r>
    </w:p>
    <w:p w:rsidR="00B31A24" w:rsidRDefault="002A4085" w:rsidP="00C75BF9">
      <w:pPr>
        <w:pStyle w:val="ListParagraph"/>
        <w:keepNext/>
        <w:numPr>
          <w:ilvl w:val="3"/>
          <w:numId w:val="11"/>
        </w:numPr>
        <w:spacing w:after="0"/>
      </w:pPr>
      <w:r>
        <w:t>The top twenty schools shall receive awards in the Season</w:t>
      </w:r>
      <w:r w:rsidR="006451FE">
        <w:t xml:space="preserve"> </w:t>
      </w:r>
      <w:r>
        <w:t>Sweepstakes competition.</w:t>
      </w:r>
    </w:p>
    <w:p w:rsidR="00B31A24" w:rsidRDefault="002A4085" w:rsidP="00C75BF9">
      <w:pPr>
        <w:pStyle w:val="ListParagraph"/>
        <w:keepNext/>
        <w:numPr>
          <w:ilvl w:val="3"/>
          <w:numId w:val="11"/>
        </w:numPr>
        <w:spacing w:after="0"/>
      </w:pPr>
      <w:r>
        <w:t>The top five two-year colleges shall receive awards in the Two-Year</w:t>
      </w:r>
      <w:r w:rsidR="006451FE">
        <w:t xml:space="preserve"> </w:t>
      </w:r>
      <w:r>
        <w:t>College Season Sweepstakes competition.</w:t>
      </w:r>
    </w:p>
    <w:p w:rsidR="00C12E2D" w:rsidRDefault="002A4085" w:rsidP="00C75BF9">
      <w:pPr>
        <w:pStyle w:val="ListParagraph"/>
        <w:keepNext/>
        <w:numPr>
          <w:ilvl w:val="2"/>
          <w:numId w:val="11"/>
        </w:numPr>
        <w:spacing w:after="0"/>
      </w:pPr>
      <w:r w:rsidRPr="00B31A24">
        <w:rPr>
          <w:b/>
        </w:rPr>
        <w:t>Results Appeals</w:t>
      </w:r>
      <w:r w:rsidR="00B31A24" w:rsidRPr="00B31A24">
        <w:rPr>
          <w:b/>
        </w:rPr>
        <w:t>:</w:t>
      </w:r>
      <w:r w:rsidR="00B31A24">
        <w:t xml:space="preserve"> </w:t>
      </w:r>
      <w:r>
        <w:t>All appeals of awards presented at the Championship Tournament</w:t>
      </w:r>
      <w:r w:rsidR="006451FE">
        <w:t xml:space="preserve"> </w:t>
      </w:r>
      <w:r>
        <w:t>(including season-long sweepstakes), such as appeals based on</w:t>
      </w:r>
      <w:r w:rsidR="006451FE">
        <w:t xml:space="preserve"> </w:t>
      </w:r>
      <w:r>
        <w:t>tabulation error, debater eligibility or inconsistency with governing</w:t>
      </w:r>
      <w:r w:rsidR="006451FE">
        <w:t xml:space="preserve"> </w:t>
      </w:r>
      <w:r>
        <w:t>documents, must be made within 30 days of the conclusion of the</w:t>
      </w:r>
      <w:r w:rsidR="006451FE">
        <w:t xml:space="preserve"> </w:t>
      </w:r>
      <w:r>
        <w:t>Championship Tournament, unless information for the appeal was not</w:t>
      </w:r>
      <w:r w:rsidR="006451FE">
        <w:t xml:space="preserve"> </w:t>
      </w:r>
      <w:r>
        <w:t>available in that timeframe, in which case an appeal must be made within</w:t>
      </w:r>
      <w:r w:rsidR="006451FE">
        <w:t xml:space="preserve"> </w:t>
      </w:r>
      <w:r>
        <w:t>30 days of that information coming available.</w:t>
      </w:r>
    </w:p>
    <w:sectPr w:rsidR="00C12E2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88" w:rsidRDefault="000F3088" w:rsidP="00103BC8">
      <w:pPr>
        <w:spacing w:after="0" w:line="240" w:lineRule="auto"/>
      </w:pPr>
      <w:r>
        <w:separator/>
      </w:r>
    </w:p>
  </w:endnote>
  <w:endnote w:type="continuationSeparator" w:id="0">
    <w:p w:rsidR="000F3088" w:rsidRDefault="000F3088" w:rsidP="0010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88" w:rsidRDefault="000F3088" w:rsidP="00103BC8">
      <w:pPr>
        <w:spacing w:after="0" w:line="240" w:lineRule="auto"/>
      </w:pPr>
      <w:r>
        <w:separator/>
      </w:r>
    </w:p>
  </w:footnote>
  <w:footnote w:type="continuationSeparator" w:id="0">
    <w:p w:rsidR="000F3088" w:rsidRDefault="000F3088" w:rsidP="00103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C8" w:rsidRDefault="00103BC8">
    <w:pPr>
      <w:pStyle w:val="Header"/>
    </w:pPr>
    <w:r>
      <w:t xml:space="preserve">NPDA By-Laws, Updated September 2018: </w:t>
    </w:r>
    <w:r>
      <w:fldChar w:fldCharType="begin"/>
    </w:r>
    <w:r>
      <w:instrText xml:space="preserve"> PAGE   \* MERGEFORMAT </w:instrText>
    </w:r>
    <w:r>
      <w:fldChar w:fldCharType="separate"/>
    </w:r>
    <w:r w:rsidR="0057110B">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153BA"/>
    <w:multiLevelType w:val="multilevel"/>
    <w:tmpl w:val="4B8EE23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F6758E"/>
    <w:multiLevelType w:val="hybridMultilevel"/>
    <w:tmpl w:val="DAAA4EFA"/>
    <w:lvl w:ilvl="0" w:tplc="2A347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45D1F"/>
    <w:multiLevelType w:val="multilevel"/>
    <w:tmpl w:val="4B8EE23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8EB4967"/>
    <w:multiLevelType w:val="multilevel"/>
    <w:tmpl w:val="4B8EE23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72132944"/>
  </w:docVars>
  <w:rsids>
    <w:rsidRoot w:val="002A4085"/>
    <w:rsid w:val="000F3088"/>
    <w:rsid w:val="00103BC8"/>
    <w:rsid w:val="00254D25"/>
    <w:rsid w:val="002A4085"/>
    <w:rsid w:val="00447A8F"/>
    <w:rsid w:val="0047606B"/>
    <w:rsid w:val="0057110B"/>
    <w:rsid w:val="00583F98"/>
    <w:rsid w:val="005A30AA"/>
    <w:rsid w:val="006451FE"/>
    <w:rsid w:val="0068208B"/>
    <w:rsid w:val="008549F8"/>
    <w:rsid w:val="009C0759"/>
    <w:rsid w:val="00B31A24"/>
    <w:rsid w:val="00C12E2D"/>
    <w:rsid w:val="00C1723D"/>
    <w:rsid w:val="00C75BF9"/>
    <w:rsid w:val="00D34901"/>
    <w:rsid w:val="00EE69FF"/>
    <w:rsid w:val="00F3174D"/>
    <w:rsid w:val="00F45CB5"/>
    <w:rsid w:val="00F7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036B5"/>
  <w15:chartTrackingRefBased/>
  <w15:docId w15:val="{B2968938-1D2E-428A-BA53-C101C714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57110B"/>
    <w:rPr>
      <w:rFonts w:ascii="Calibri" w:hAnsi="Calibri"/>
    </w:rPr>
  </w:style>
  <w:style w:type="paragraph" w:styleId="Heading1">
    <w:name w:val="heading 1"/>
    <w:aliases w:val="Pocket"/>
    <w:basedOn w:val="Normal"/>
    <w:next w:val="Normal"/>
    <w:link w:val="Heading1Char"/>
    <w:qFormat/>
    <w:rsid w:val="0057110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7110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7110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7110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711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110B"/>
  </w:style>
  <w:style w:type="character" w:customStyle="1" w:styleId="Heading1Char">
    <w:name w:val="Heading 1 Char"/>
    <w:aliases w:val="Pocket Char"/>
    <w:basedOn w:val="DefaultParagraphFont"/>
    <w:link w:val="Heading1"/>
    <w:rsid w:val="0057110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7110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7110B"/>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57110B"/>
    <w:rPr>
      <w:rFonts w:ascii="Calibri" w:eastAsiaTheme="majorEastAsia" w:hAnsi="Calibri" w:cstheme="majorBidi"/>
      <w:b/>
      <w:iCs/>
      <w:sz w:val="26"/>
    </w:rPr>
  </w:style>
  <w:style w:type="character" w:styleId="Emphasis">
    <w:name w:val="Emphasis"/>
    <w:basedOn w:val="DefaultParagraphFont"/>
    <w:uiPriority w:val="7"/>
    <w:qFormat/>
    <w:rsid w:val="0057110B"/>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57110B"/>
    <w:rPr>
      <w:b/>
      <w:bCs/>
      <w:sz w:val="26"/>
      <w:u w:val="none"/>
    </w:rPr>
  </w:style>
  <w:style w:type="character" w:customStyle="1" w:styleId="StyleUnderline">
    <w:name w:val="Style Underline"/>
    <w:aliases w:val="Underline"/>
    <w:basedOn w:val="DefaultParagraphFont"/>
    <w:uiPriority w:val="6"/>
    <w:qFormat/>
    <w:rsid w:val="0057110B"/>
    <w:rPr>
      <w:b w:val="0"/>
      <w:sz w:val="22"/>
      <w:u w:val="single"/>
    </w:rPr>
  </w:style>
  <w:style w:type="character" w:styleId="Hyperlink">
    <w:name w:val="Hyperlink"/>
    <w:basedOn w:val="DefaultParagraphFont"/>
    <w:uiPriority w:val="99"/>
    <w:unhideWhenUsed/>
    <w:rsid w:val="0057110B"/>
    <w:rPr>
      <w:color w:val="auto"/>
      <w:u w:val="none"/>
    </w:rPr>
  </w:style>
  <w:style w:type="character" w:styleId="FollowedHyperlink">
    <w:name w:val="FollowedHyperlink"/>
    <w:basedOn w:val="DefaultParagraphFont"/>
    <w:uiPriority w:val="99"/>
    <w:semiHidden/>
    <w:unhideWhenUsed/>
    <w:rsid w:val="0057110B"/>
    <w:rPr>
      <w:color w:val="auto"/>
      <w:u w:val="none"/>
    </w:rPr>
  </w:style>
  <w:style w:type="paragraph" w:styleId="ListParagraph">
    <w:name w:val="List Paragraph"/>
    <w:basedOn w:val="Normal"/>
    <w:uiPriority w:val="34"/>
    <w:qFormat/>
    <w:rsid w:val="006451FE"/>
    <w:pPr>
      <w:ind w:left="720"/>
      <w:contextualSpacing/>
    </w:pPr>
  </w:style>
  <w:style w:type="paragraph" w:styleId="Header">
    <w:name w:val="header"/>
    <w:basedOn w:val="Normal"/>
    <w:link w:val="HeaderChar"/>
    <w:uiPriority w:val="99"/>
    <w:unhideWhenUsed/>
    <w:rsid w:val="00103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BC8"/>
    <w:rPr>
      <w:rFonts w:ascii="Calibri" w:hAnsi="Calibri"/>
    </w:rPr>
  </w:style>
  <w:style w:type="paragraph" w:styleId="Footer">
    <w:name w:val="footer"/>
    <w:basedOn w:val="Normal"/>
    <w:link w:val="FooterChar"/>
    <w:uiPriority w:val="99"/>
    <w:unhideWhenUsed/>
    <w:rsid w:val="00103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BC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debate.org/wp-content/uploads/2016/09/NPDA-COMPLAINT-FORM.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rlidebate.org/wp-content/uploads/2016/11/NPDA-VERIFCATION-OF-CLEARANCE-FORM-FINAL.pdf" TargetMode="External"/><Relationship Id="rId4" Type="http://schemas.openxmlformats.org/officeDocument/2006/relationships/settings" Target="settings.xml"/><Relationship Id="rId9" Type="http://schemas.openxmlformats.org/officeDocument/2006/relationships/hyperlink" Target="http://www.parlidebate.org/wp-content/uploads/2016/11/NPDA-VERIFCATION-OF-CLEARANCE-FORM-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eesewrigh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DA906-04D0-4170-A611-4C3C160A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128</TotalTime>
  <Pages>27</Pages>
  <Words>11176</Words>
  <Characters>63707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74734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Cheesewright</dc:creator>
  <cp:keywords/>
  <dc:description/>
  <cp:lastModifiedBy>Kyle Cheesewright</cp:lastModifiedBy>
  <cp:revision>6</cp:revision>
  <dcterms:created xsi:type="dcterms:W3CDTF">2018-08-29T22:54:00Z</dcterms:created>
  <dcterms:modified xsi:type="dcterms:W3CDTF">2018-09-24T18:25:00Z</dcterms:modified>
</cp:coreProperties>
</file>